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57" w:rsidRPr="00B56962" w:rsidRDefault="00110257" w:rsidP="003A1315">
      <w:pPr>
        <w:jc w:val="center"/>
        <w:rPr>
          <w:caps/>
          <w:color w:val="auto"/>
          <w:sz w:val="22"/>
          <w:szCs w:val="22"/>
          <w:shd w:val="clear" w:color="auto" w:fill="FFFFFF"/>
        </w:rPr>
      </w:pPr>
      <w:r w:rsidRPr="00B56962">
        <w:rPr>
          <w:caps/>
          <w:color w:val="auto"/>
          <w:sz w:val="22"/>
          <w:szCs w:val="22"/>
          <w:shd w:val="clear" w:color="auto" w:fill="FFFFFF"/>
        </w:rPr>
        <w:t>-1-</w:t>
      </w:r>
    </w:p>
    <w:p w:rsidR="00110257" w:rsidRPr="00B56962" w:rsidRDefault="00110257" w:rsidP="00CB145E">
      <w:pPr>
        <w:pStyle w:val="20"/>
        <w:keepNext/>
        <w:keepLines/>
        <w:spacing w:before="0"/>
        <w:ind w:left="160"/>
        <w:rPr>
          <w:rFonts w:ascii="Times New Roman" w:hAnsi="Times New Roman" w:cs="Times New Roman"/>
          <w:sz w:val="22"/>
          <w:szCs w:val="22"/>
        </w:rPr>
      </w:pPr>
      <w:r w:rsidRPr="00B56962">
        <w:rPr>
          <w:rStyle w:val="2"/>
          <w:rFonts w:ascii="Times New Roman" w:hAnsi="Times New Roman" w:cs="Times New Roman"/>
          <w:color w:val="000000"/>
          <w:sz w:val="22"/>
          <w:szCs w:val="22"/>
        </w:rPr>
        <w:t>"УТВЕРЖДАЮ"</w:t>
      </w:r>
    </w:p>
    <w:p w:rsidR="00110257" w:rsidRPr="00B56962" w:rsidRDefault="00110257" w:rsidP="008536D1">
      <w:pPr>
        <w:pStyle w:val="a3"/>
        <w:ind w:left="160" w:right="7118"/>
        <w:rPr>
          <w:b w:val="0"/>
          <w:bCs w:val="0"/>
          <w:sz w:val="22"/>
          <w:szCs w:val="22"/>
        </w:rPr>
      </w:pPr>
      <w:r w:rsidRPr="00B56962">
        <w:rPr>
          <w:rStyle w:val="11"/>
          <w:b w:val="0"/>
          <w:bCs w:val="0"/>
          <w:sz w:val="22"/>
          <w:szCs w:val="22"/>
        </w:rPr>
        <w:t xml:space="preserve">Генеральный </w:t>
      </w:r>
      <w:proofErr w:type="spellStart"/>
      <w:r w:rsidRPr="00B56962">
        <w:rPr>
          <w:rStyle w:val="11"/>
          <w:b w:val="0"/>
          <w:bCs w:val="0"/>
          <w:sz w:val="22"/>
          <w:szCs w:val="22"/>
        </w:rPr>
        <w:t>директорООО</w:t>
      </w:r>
      <w:proofErr w:type="spellEnd"/>
      <w:r w:rsidRPr="00B56962">
        <w:rPr>
          <w:rStyle w:val="11"/>
          <w:b w:val="0"/>
          <w:bCs w:val="0"/>
          <w:sz w:val="22"/>
          <w:szCs w:val="22"/>
        </w:rPr>
        <w:t> "ГАЛС"</w:t>
      </w:r>
    </w:p>
    <w:p w:rsidR="00110257" w:rsidRPr="00B56962" w:rsidRDefault="00110257" w:rsidP="008536D1">
      <w:pPr>
        <w:pStyle w:val="a3"/>
        <w:tabs>
          <w:tab w:val="right" w:leader="underscore" w:pos="2786"/>
          <w:tab w:val="right" w:pos="3857"/>
        </w:tabs>
        <w:jc w:val="both"/>
        <w:rPr>
          <w:b w:val="0"/>
          <w:bCs w:val="0"/>
          <w:sz w:val="22"/>
          <w:szCs w:val="22"/>
        </w:rPr>
      </w:pPr>
      <w:r w:rsidRPr="00B56962">
        <w:rPr>
          <w:rStyle w:val="11"/>
          <w:b w:val="0"/>
          <w:bCs w:val="0"/>
          <w:sz w:val="22"/>
          <w:szCs w:val="22"/>
        </w:rPr>
        <w:tab/>
        <w:t>Ю.З.</w:t>
      </w:r>
      <w:r w:rsidRPr="00B56962">
        <w:rPr>
          <w:rStyle w:val="11"/>
          <w:b w:val="0"/>
          <w:bCs w:val="0"/>
          <w:sz w:val="22"/>
          <w:szCs w:val="22"/>
        </w:rPr>
        <w:tab/>
        <w:t>Кривонос</w:t>
      </w:r>
    </w:p>
    <w:p w:rsidR="00110257" w:rsidRPr="00B56962" w:rsidRDefault="00110257" w:rsidP="00CB145E">
      <w:pPr>
        <w:pStyle w:val="a3"/>
        <w:tabs>
          <w:tab w:val="left" w:pos="4120"/>
        </w:tabs>
        <w:spacing w:after="202"/>
        <w:ind w:left="160"/>
        <w:jc w:val="both"/>
        <w:rPr>
          <w:sz w:val="22"/>
          <w:szCs w:val="22"/>
        </w:rPr>
      </w:pPr>
      <w:r w:rsidRPr="00B56962">
        <w:rPr>
          <w:rStyle w:val="11"/>
          <w:b w:val="0"/>
          <w:bCs w:val="0"/>
          <w:sz w:val="22"/>
          <w:szCs w:val="22"/>
        </w:rPr>
        <w:t>"01" декабря 2015</w:t>
      </w:r>
      <w:r>
        <w:rPr>
          <w:rStyle w:val="11"/>
          <w:b w:val="0"/>
          <w:bCs w:val="0"/>
          <w:sz w:val="22"/>
          <w:szCs w:val="22"/>
        </w:rPr>
        <w:t xml:space="preserve"> </w:t>
      </w:r>
      <w:r w:rsidRPr="00B56962">
        <w:rPr>
          <w:rStyle w:val="11"/>
          <w:b w:val="0"/>
          <w:bCs w:val="0"/>
          <w:sz w:val="22"/>
          <w:szCs w:val="22"/>
        </w:rPr>
        <w:t>г.</w:t>
      </w:r>
      <w:r w:rsidRPr="00B56962">
        <w:rPr>
          <w:rStyle w:val="11"/>
          <w:sz w:val="22"/>
          <w:szCs w:val="22"/>
        </w:rPr>
        <w:tab/>
      </w:r>
    </w:p>
    <w:p w:rsidR="00110257" w:rsidRPr="00B56962" w:rsidRDefault="00110257" w:rsidP="008536D1">
      <w:pPr>
        <w:pStyle w:val="10"/>
        <w:keepNext/>
        <w:keepLines/>
        <w:spacing w:before="0" w:line="240" w:lineRule="auto"/>
        <w:ind w:right="23"/>
        <w:jc w:val="center"/>
        <w:rPr>
          <w:rStyle w:val="13pt"/>
          <w:b/>
          <w:bCs/>
          <w:color w:val="000000"/>
          <w:sz w:val="22"/>
          <w:szCs w:val="22"/>
        </w:rPr>
      </w:pPr>
      <w:r w:rsidRPr="00B56962">
        <w:rPr>
          <w:rStyle w:val="13pt"/>
          <w:b/>
          <w:bCs/>
          <w:color w:val="000000"/>
          <w:sz w:val="22"/>
          <w:szCs w:val="22"/>
        </w:rPr>
        <w:t>ПРАВИЛА</w:t>
      </w:r>
    </w:p>
    <w:p w:rsidR="00110257" w:rsidRPr="00B56962" w:rsidRDefault="00110257" w:rsidP="00CB145E">
      <w:pPr>
        <w:pStyle w:val="10"/>
        <w:keepNext/>
        <w:keepLines/>
        <w:spacing w:before="0" w:line="240" w:lineRule="auto"/>
        <w:ind w:right="23"/>
        <w:jc w:val="center"/>
        <w:rPr>
          <w:rFonts w:ascii="Times New Roman" w:hAnsi="Times New Roman" w:cs="Times New Roman"/>
          <w:b w:val="0"/>
          <w:bCs w:val="0"/>
          <w:shd w:val="clear" w:color="auto" w:fill="FFFFFF"/>
        </w:rPr>
      </w:pPr>
      <w:r w:rsidRPr="00B56962">
        <w:rPr>
          <w:rStyle w:val="1"/>
          <w:rFonts w:ascii="Times New Roman" w:hAnsi="Times New Roman" w:cs="Times New Roman"/>
          <w:b/>
          <w:bCs/>
          <w:color w:val="000000"/>
        </w:rPr>
        <w:t xml:space="preserve">оказания услуг связи </w:t>
      </w:r>
      <w:r w:rsidRPr="00B56962">
        <w:rPr>
          <w:rStyle w:val="1"/>
          <w:rFonts w:ascii="Times New Roman" w:hAnsi="Times New Roman" w:cs="Times New Roman"/>
          <w:b/>
          <w:bCs/>
        </w:rPr>
        <w:t xml:space="preserve">для целей кабельного вещания </w:t>
      </w:r>
      <w:r w:rsidRPr="00B56962">
        <w:rPr>
          <w:rStyle w:val="1"/>
          <w:rFonts w:ascii="Times New Roman" w:hAnsi="Times New Roman" w:cs="Times New Roman"/>
          <w:b/>
          <w:bCs/>
          <w:color w:val="000000"/>
        </w:rPr>
        <w:t>ООО «ГАЛС».</w:t>
      </w:r>
    </w:p>
    <w:p w:rsidR="00110257" w:rsidRPr="00B56962" w:rsidRDefault="00110257" w:rsidP="00CB145E">
      <w:pPr>
        <w:jc w:val="center"/>
        <w:rPr>
          <w:b w:val="0"/>
          <w:bCs w:val="0"/>
          <w:color w:val="auto"/>
          <w:sz w:val="22"/>
          <w:szCs w:val="22"/>
          <w:shd w:val="clear" w:color="auto" w:fill="FFFFFF"/>
        </w:rPr>
      </w:pPr>
    </w:p>
    <w:p w:rsidR="00110257" w:rsidRPr="00B56962" w:rsidRDefault="00110257" w:rsidP="008536D1">
      <w:pPr>
        <w:jc w:val="both"/>
        <w:rPr>
          <w:b w:val="0"/>
          <w:bCs w:val="0"/>
          <w:sz w:val="22"/>
          <w:szCs w:val="22"/>
          <w:shd w:val="clear" w:color="auto" w:fill="FFFFFF"/>
        </w:rPr>
      </w:pPr>
      <w:r w:rsidRPr="00B56962">
        <w:rPr>
          <w:b w:val="0"/>
          <w:bCs w:val="0"/>
          <w:sz w:val="22"/>
          <w:szCs w:val="22"/>
          <w:shd w:val="clear" w:color="auto" w:fill="FFFFFF"/>
        </w:rPr>
        <w:t xml:space="preserve">       </w:t>
      </w:r>
      <w:r w:rsidRPr="00B56962">
        <w:rPr>
          <w:sz w:val="22"/>
          <w:szCs w:val="22"/>
          <w:shd w:val="clear" w:color="auto" w:fill="FFFFFF"/>
        </w:rPr>
        <w:t>Правила оказания услуг связи для целей кабельного вещания ООО «ГАЛС</w:t>
      </w:r>
      <w:r w:rsidRPr="00B56962">
        <w:rPr>
          <w:b w:val="0"/>
          <w:bCs w:val="0"/>
          <w:sz w:val="22"/>
          <w:szCs w:val="22"/>
          <w:shd w:val="clear" w:color="auto" w:fill="FFFFFF"/>
        </w:rPr>
        <w:t xml:space="preserve">», </w:t>
      </w:r>
      <w:r w:rsidRPr="00B56962">
        <w:rPr>
          <w:rStyle w:val="1"/>
          <w:sz w:val="22"/>
          <w:szCs w:val="22"/>
          <w:lang w:eastAsia="en-US"/>
        </w:rPr>
        <w:t>далее</w:t>
      </w:r>
      <w:r w:rsidRPr="00B56962">
        <w:rPr>
          <w:b w:val="0"/>
          <w:bCs w:val="0"/>
          <w:sz w:val="22"/>
          <w:szCs w:val="22"/>
          <w:shd w:val="clear" w:color="auto" w:fill="FFFFFF"/>
        </w:rPr>
        <w:t xml:space="preserve"> </w:t>
      </w:r>
      <w:r w:rsidRPr="00B56962">
        <w:rPr>
          <w:b w:val="0"/>
          <w:bCs w:val="0"/>
          <w:color w:val="auto"/>
          <w:sz w:val="22"/>
          <w:szCs w:val="22"/>
        </w:rPr>
        <w:t xml:space="preserve">Правила </w:t>
      </w:r>
      <w:r w:rsidRPr="00B56962">
        <w:rPr>
          <w:b w:val="0"/>
          <w:bCs w:val="0"/>
          <w:color w:val="auto"/>
          <w:sz w:val="22"/>
          <w:szCs w:val="22"/>
          <w:shd w:val="clear" w:color="auto" w:fill="FFFFFF"/>
        </w:rPr>
        <w:t xml:space="preserve">оказания услуг связи «Оператора», </w:t>
      </w:r>
      <w:r w:rsidRPr="00B56962">
        <w:rPr>
          <w:b w:val="0"/>
          <w:bCs w:val="0"/>
          <w:sz w:val="22"/>
          <w:szCs w:val="22"/>
          <w:shd w:val="clear" w:color="auto" w:fill="FFFFFF"/>
        </w:rPr>
        <w:t>определяют порядок взаимоотношений Сторон, при оказан</w:t>
      </w:r>
      <w:proofErr w:type="gramStart"/>
      <w:r w:rsidRPr="00B56962">
        <w:rPr>
          <w:b w:val="0"/>
          <w:bCs w:val="0"/>
          <w:sz w:val="22"/>
          <w:szCs w:val="22"/>
          <w:shd w:val="clear" w:color="auto" w:fill="FFFFFF"/>
        </w:rPr>
        <w:t>ии ООО</w:t>
      </w:r>
      <w:proofErr w:type="gramEnd"/>
      <w:r>
        <w:rPr>
          <w:b w:val="0"/>
          <w:bCs w:val="0"/>
          <w:sz w:val="22"/>
          <w:szCs w:val="22"/>
          <w:shd w:val="clear" w:color="auto" w:fill="FFFFFF"/>
        </w:rPr>
        <w:t> </w:t>
      </w:r>
      <w:r w:rsidRPr="00B56962">
        <w:rPr>
          <w:b w:val="0"/>
          <w:bCs w:val="0"/>
          <w:sz w:val="22"/>
          <w:szCs w:val="22"/>
          <w:shd w:val="clear" w:color="auto" w:fill="FFFFFF"/>
        </w:rPr>
        <w:t>«ГАЛС», далее «Оператор», услуг связи для целей кабельного вещания «Абоненту».</w:t>
      </w:r>
    </w:p>
    <w:p w:rsidR="00110257" w:rsidRPr="00B56962" w:rsidRDefault="00110257" w:rsidP="008536D1">
      <w:pPr>
        <w:jc w:val="both"/>
        <w:rPr>
          <w:b w:val="0"/>
          <w:bCs w:val="0"/>
          <w:sz w:val="22"/>
          <w:szCs w:val="22"/>
          <w:shd w:val="clear" w:color="auto" w:fill="FFFFFF"/>
        </w:rPr>
      </w:pPr>
      <w:r w:rsidRPr="00B56962">
        <w:rPr>
          <w:rStyle w:val="11"/>
          <w:b w:val="0"/>
          <w:bCs w:val="0"/>
          <w:sz w:val="22"/>
          <w:szCs w:val="22"/>
        </w:rPr>
        <w:t xml:space="preserve">Во всех вопросах не входящих в </w:t>
      </w:r>
      <w:r w:rsidRPr="00B56962">
        <w:rPr>
          <w:b w:val="0"/>
          <w:bCs w:val="0"/>
          <w:color w:val="auto"/>
          <w:sz w:val="22"/>
          <w:szCs w:val="22"/>
        </w:rPr>
        <w:t xml:space="preserve">Правила </w:t>
      </w:r>
      <w:r w:rsidRPr="00B56962">
        <w:rPr>
          <w:b w:val="0"/>
          <w:bCs w:val="0"/>
          <w:color w:val="auto"/>
          <w:sz w:val="22"/>
          <w:szCs w:val="22"/>
          <w:shd w:val="clear" w:color="auto" w:fill="FFFFFF"/>
        </w:rPr>
        <w:t>оказания услуг связи «Оператора»</w:t>
      </w:r>
      <w:r w:rsidRPr="00B56962">
        <w:rPr>
          <w:b w:val="0"/>
          <w:bCs w:val="0"/>
          <w:sz w:val="22"/>
          <w:szCs w:val="22"/>
          <w:shd w:val="clear" w:color="auto" w:fill="FFFFFF"/>
        </w:rPr>
        <w:t xml:space="preserve">, «Оператор» руководствуется </w:t>
      </w:r>
      <w:r w:rsidRPr="00B56962">
        <w:rPr>
          <w:sz w:val="22"/>
          <w:szCs w:val="22"/>
          <w:shd w:val="clear" w:color="auto" w:fill="FFFFFF"/>
        </w:rPr>
        <w:t>Правилами оказания услуг связи для целей телевизионного вещания и (или) радиовещания, утвержденными постановлением Правительства РФ от 22.12.2006 г. № 785</w:t>
      </w:r>
      <w:r w:rsidRPr="00B56962">
        <w:rPr>
          <w:b w:val="0"/>
          <w:bCs w:val="0"/>
          <w:sz w:val="22"/>
          <w:szCs w:val="22"/>
          <w:shd w:val="clear" w:color="auto" w:fill="FFFFFF"/>
        </w:rPr>
        <w:t>.</w:t>
      </w:r>
    </w:p>
    <w:p w:rsidR="00110257" w:rsidRPr="00B56962" w:rsidRDefault="00110257" w:rsidP="008536D1">
      <w:pPr>
        <w:jc w:val="both"/>
        <w:rPr>
          <w:b w:val="0"/>
          <w:bCs w:val="0"/>
          <w:sz w:val="22"/>
          <w:szCs w:val="22"/>
        </w:rPr>
      </w:pPr>
      <w:r w:rsidRPr="00B56962">
        <w:rPr>
          <w:sz w:val="22"/>
          <w:szCs w:val="22"/>
          <w:shd w:val="clear" w:color="auto" w:fill="FFFFFF"/>
        </w:rPr>
        <w:t xml:space="preserve">   </w:t>
      </w:r>
      <w:r w:rsidRPr="00B56962">
        <w:rPr>
          <w:b w:val="0"/>
          <w:bCs w:val="0"/>
          <w:sz w:val="22"/>
          <w:szCs w:val="22"/>
          <w:shd w:val="clear" w:color="auto" w:fill="FFFFFF"/>
        </w:rPr>
        <w:t xml:space="preserve">Термины, использованные в договоре на оказание услуг связи для целей кабельного вещания, определены </w:t>
      </w:r>
      <w:r w:rsidRPr="00B56962">
        <w:rPr>
          <w:b w:val="0"/>
          <w:bCs w:val="0"/>
          <w:color w:val="auto"/>
          <w:sz w:val="22"/>
          <w:szCs w:val="22"/>
        </w:rPr>
        <w:t xml:space="preserve">Правилами </w:t>
      </w:r>
      <w:r w:rsidRPr="00B56962">
        <w:rPr>
          <w:b w:val="0"/>
          <w:bCs w:val="0"/>
          <w:color w:val="auto"/>
          <w:sz w:val="22"/>
          <w:szCs w:val="22"/>
          <w:shd w:val="clear" w:color="auto" w:fill="FFFFFF"/>
        </w:rPr>
        <w:t>оказания услуг связи «Оператора»</w:t>
      </w:r>
      <w:r w:rsidRPr="00B56962">
        <w:rPr>
          <w:sz w:val="22"/>
          <w:szCs w:val="22"/>
          <w:shd w:val="clear" w:color="auto" w:fill="FFFFFF"/>
        </w:rPr>
        <w:t>,</w:t>
      </w:r>
      <w:r w:rsidRPr="00B56962">
        <w:rPr>
          <w:b w:val="0"/>
          <w:bCs w:val="0"/>
          <w:sz w:val="22"/>
          <w:szCs w:val="22"/>
          <w:shd w:val="clear" w:color="auto" w:fill="FFFFFF"/>
        </w:rPr>
        <w:t xml:space="preserve"> и </w:t>
      </w:r>
      <w:proofErr w:type="gramStart"/>
      <w:r w:rsidRPr="00B56962">
        <w:rPr>
          <w:b w:val="0"/>
          <w:bCs w:val="0"/>
          <w:sz w:val="22"/>
          <w:szCs w:val="22"/>
          <w:shd w:val="clear" w:color="auto" w:fill="FFFFFF"/>
        </w:rPr>
        <w:t>понимаются</w:t>
      </w:r>
      <w:proofErr w:type="gramEnd"/>
      <w:r w:rsidRPr="00B56962">
        <w:rPr>
          <w:b w:val="0"/>
          <w:bCs w:val="0"/>
          <w:sz w:val="22"/>
          <w:szCs w:val="22"/>
          <w:shd w:val="clear" w:color="auto" w:fill="FFFFFF"/>
        </w:rPr>
        <w:t xml:space="preserve"> таким образом, как они описаны в Правилах.</w:t>
      </w:r>
    </w:p>
    <w:p w:rsidR="00110257" w:rsidRPr="00B56962" w:rsidRDefault="00110257" w:rsidP="00CB145E">
      <w:pPr>
        <w:jc w:val="center"/>
        <w:rPr>
          <w:sz w:val="22"/>
          <w:szCs w:val="22"/>
        </w:rPr>
      </w:pPr>
    </w:p>
    <w:p w:rsidR="00110257" w:rsidRPr="00B56962" w:rsidRDefault="00110257" w:rsidP="00CB145E">
      <w:pPr>
        <w:jc w:val="center"/>
        <w:rPr>
          <w:sz w:val="22"/>
          <w:szCs w:val="22"/>
        </w:rPr>
      </w:pPr>
      <w:r w:rsidRPr="00B56962">
        <w:rPr>
          <w:sz w:val="22"/>
          <w:szCs w:val="22"/>
        </w:rPr>
        <w:t>1. Термины и определения, используемые в настоящих правилах.</w:t>
      </w:r>
    </w:p>
    <w:p w:rsidR="00110257" w:rsidRPr="00B56962" w:rsidRDefault="00110257" w:rsidP="008536D1">
      <w:pPr>
        <w:jc w:val="both"/>
        <w:rPr>
          <w:sz w:val="22"/>
          <w:szCs w:val="22"/>
          <w:shd w:val="clear" w:color="auto" w:fill="FFFFFF"/>
        </w:rPr>
      </w:pPr>
      <w:r w:rsidRPr="00B56962">
        <w:rPr>
          <w:sz w:val="22"/>
          <w:szCs w:val="22"/>
          <w:shd w:val="clear" w:color="auto" w:fill="FFFFFF"/>
        </w:rPr>
        <w:t xml:space="preserve">Абонент – </w:t>
      </w:r>
      <w:r w:rsidRPr="00B56962">
        <w:rPr>
          <w:b w:val="0"/>
          <w:bCs w:val="0"/>
          <w:sz w:val="22"/>
          <w:szCs w:val="22"/>
          <w:shd w:val="clear" w:color="auto" w:fill="FFFFFF"/>
        </w:rPr>
        <w:t>пользователь Услуг, с которым заключен Договор на оказание Услуг.</w:t>
      </w:r>
    </w:p>
    <w:p w:rsidR="00110257" w:rsidRPr="00B56962" w:rsidRDefault="00110257" w:rsidP="008536D1">
      <w:pPr>
        <w:jc w:val="both"/>
        <w:rPr>
          <w:b w:val="0"/>
          <w:bCs w:val="0"/>
          <w:sz w:val="22"/>
          <w:szCs w:val="22"/>
          <w:shd w:val="clear" w:color="auto" w:fill="FFFFFF"/>
        </w:rPr>
      </w:pPr>
      <w:r w:rsidRPr="00B56962">
        <w:rPr>
          <w:sz w:val="22"/>
          <w:szCs w:val="22"/>
          <w:shd w:val="clear" w:color="auto" w:fill="FFFFFF"/>
        </w:rPr>
        <w:t>Абонентская распределительная система</w:t>
      </w:r>
      <w:r w:rsidRPr="00B56962">
        <w:rPr>
          <w:b w:val="0"/>
          <w:bCs w:val="0"/>
          <w:sz w:val="22"/>
          <w:szCs w:val="22"/>
          <w:shd w:val="clear" w:color="auto" w:fill="FFFFFF"/>
        </w:rPr>
        <w:t xml:space="preserve"> – совокупность физических цепей и технических средств (в том</w:t>
      </w:r>
      <w:r>
        <w:rPr>
          <w:b w:val="0"/>
          <w:bCs w:val="0"/>
          <w:sz w:val="22"/>
          <w:szCs w:val="22"/>
          <w:shd w:val="clear" w:color="auto" w:fill="FFFFFF"/>
        </w:rPr>
        <w:t xml:space="preserve"> числе проходных усилителей, </w:t>
      </w:r>
      <w:proofErr w:type="spellStart"/>
      <w:r>
        <w:rPr>
          <w:b w:val="0"/>
          <w:bCs w:val="0"/>
          <w:sz w:val="22"/>
          <w:szCs w:val="22"/>
          <w:shd w:val="clear" w:color="auto" w:fill="FFFFFF"/>
        </w:rPr>
        <w:t>от</w:t>
      </w:r>
      <w:r w:rsidRPr="00B56962">
        <w:rPr>
          <w:b w:val="0"/>
          <w:bCs w:val="0"/>
          <w:sz w:val="22"/>
          <w:szCs w:val="22"/>
          <w:shd w:val="clear" w:color="auto" w:fill="FFFFFF"/>
        </w:rPr>
        <w:t>ветвителей</w:t>
      </w:r>
      <w:proofErr w:type="spellEnd"/>
      <w:r w:rsidRPr="00B56962">
        <w:rPr>
          <w:b w:val="0"/>
          <w:bCs w:val="0"/>
          <w:sz w:val="22"/>
          <w:szCs w:val="22"/>
          <w:shd w:val="clear" w:color="auto" w:fill="FFFFFF"/>
        </w:rPr>
        <w:t>, абонентских розеток и иных коммутационных элементов), расположенных в Помещении абонента через которые Пользовательское (оконечное) оборудование подключается к СКТ.</w:t>
      </w:r>
    </w:p>
    <w:p w:rsidR="00110257" w:rsidRPr="00B56962" w:rsidRDefault="00110257" w:rsidP="008536D1">
      <w:pPr>
        <w:jc w:val="both"/>
        <w:rPr>
          <w:b w:val="0"/>
          <w:bCs w:val="0"/>
          <w:sz w:val="22"/>
          <w:szCs w:val="22"/>
        </w:rPr>
      </w:pPr>
      <w:r w:rsidRPr="00B56962">
        <w:rPr>
          <w:sz w:val="22"/>
          <w:szCs w:val="22"/>
        </w:rPr>
        <w:t xml:space="preserve">Абонентский </w:t>
      </w:r>
      <w:proofErr w:type="spellStart"/>
      <w:r w:rsidRPr="00B56962">
        <w:rPr>
          <w:sz w:val="22"/>
          <w:szCs w:val="22"/>
        </w:rPr>
        <w:t>ответвитель</w:t>
      </w:r>
      <w:proofErr w:type="spellEnd"/>
      <w:r w:rsidRPr="00B56962">
        <w:rPr>
          <w:sz w:val="22"/>
          <w:szCs w:val="22"/>
        </w:rPr>
        <w:t xml:space="preserve"> - </w:t>
      </w:r>
      <w:r w:rsidRPr="00B56962">
        <w:rPr>
          <w:b w:val="0"/>
          <w:bCs w:val="0"/>
          <w:sz w:val="22"/>
          <w:szCs w:val="22"/>
        </w:rPr>
        <w:t>элемент линейной сети, обеспечивающий ответвление части энергии телевизионного сигнала на одно или несколько направлений.</w:t>
      </w:r>
    </w:p>
    <w:p w:rsidR="00110257" w:rsidRPr="00B56962" w:rsidRDefault="00110257" w:rsidP="008536D1">
      <w:pPr>
        <w:jc w:val="both"/>
        <w:rPr>
          <w:b w:val="0"/>
          <w:bCs w:val="0"/>
          <w:sz w:val="22"/>
          <w:szCs w:val="22"/>
        </w:rPr>
      </w:pPr>
      <w:r w:rsidRPr="00B56962">
        <w:rPr>
          <w:sz w:val="22"/>
          <w:szCs w:val="22"/>
          <w:shd w:val="clear" w:color="auto" w:fill="FFFFFF"/>
        </w:rPr>
        <w:t xml:space="preserve">Абонентская линия </w:t>
      </w:r>
      <w:r w:rsidRPr="00B56962">
        <w:rPr>
          <w:sz w:val="22"/>
          <w:szCs w:val="22"/>
        </w:rPr>
        <w:t xml:space="preserve">- </w:t>
      </w:r>
      <w:r w:rsidRPr="00B56962">
        <w:rPr>
          <w:b w:val="0"/>
          <w:bCs w:val="0"/>
          <w:sz w:val="22"/>
          <w:szCs w:val="22"/>
        </w:rPr>
        <w:t>линия связи, соединяющая средства связи сети связи для распространения программ телерадиовещания (далее - сеть связи телерадиовещания) через абонентскую распределительную систему с пользовательским (оконечным) оборудованием;</w:t>
      </w:r>
    </w:p>
    <w:p w:rsidR="00110257" w:rsidRPr="00B56962" w:rsidRDefault="00110257" w:rsidP="008536D1">
      <w:pPr>
        <w:jc w:val="both"/>
        <w:rPr>
          <w:b w:val="0"/>
          <w:bCs w:val="0"/>
          <w:sz w:val="22"/>
          <w:szCs w:val="22"/>
        </w:rPr>
      </w:pPr>
      <w:r w:rsidRPr="00B56962">
        <w:rPr>
          <w:sz w:val="22"/>
          <w:szCs w:val="22"/>
        </w:rPr>
        <w:t>Абонентский отвод</w:t>
      </w:r>
      <w:r w:rsidRPr="00B56962">
        <w:rPr>
          <w:sz w:val="22"/>
          <w:szCs w:val="22"/>
          <w:shd w:val="clear" w:color="auto" w:fill="FFFFFF"/>
        </w:rPr>
        <w:t xml:space="preserve"> </w:t>
      </w:r>
      <w:r w:rsidRPr="00B56962">
        <w:rPr>
          <w:b w:val="0"/>
          <w:bCs w:val="0"/>
          <w:sz w:val="22"/>
          <w:szCs w:val="22"/>
          <w:shd w:val="clear" w:color="auto" w:fill="FFFFFF"/>
        </w:rPr>
        <w:t>- кабельное соединение, принадлежащее Абоненту, соединяющий абонентский</w:t>
      </w:r>
      <w:r w:rsidRPr="00B56962">
        <w:rPr>
          <w:rStyle w:val="apple-converted-space"/>
          <w:b w:val="0"/>
          <w:bCs w:val="0"/>
          <w:sz w:val="22"/>
          <w:szCs w:val="22"/>
          <w:shd w:val="clear" w:color="auto" w:fill="FFFFFF"/>
        </w:rPr>
        <w:t xml:space="preserve"> </w:t>
      </w:r>
      <w:proofErr w:type="spellStart"/>
      <w:r w:rsidRPr="00B56962">
        <w:rPr>
          <w:b w:val="0"/>
          <w:bCs w:val="0"/>
          <w:sz w:val="22"/>
          <w:szCs w:val="22"/>
          <w:shd w:val="clear" w:color="auto" w:fill="FFFFFF"/>
        </w:rPr>
        <w:t>ответвитель</w:t>
      </w:r>
      <w:proofErr w:type="spellEnd"/>
      <w:r w:rsidRPr="00B56962">
        <w:rPr>
          <w:b w:val="0"/>
          <w:bCs w:val="0"/>
          <w:sz w:val="22"/>
          <w:szCs w:val="22"/>
          <w:shd w:val="clear" w:color="auto" w:fill="FFFFFF"/>
        </w:rPr>
        <w:t xml:space="preserve"> сети СКТ с Пользовательским (оконечным) оборудованием.</w:t>
      </w:r>
    </w:p>
    <w:p w:rsidR="00110257" w:rsidRPr="00B56962" w:rsidRDefault="00110257" w:rsidP="008536D1">
      <w:pPr>
        <w:jc w:val="both"/>
        <w:rPr>
          <w:sz w:val="22"/>
          <w:szCs w:val="22"/>
          <w:shd w:val="clear" w:color="auto" w:fill="FFFFFF"/>
        </w:rPr>
      </w:pPr>
      <w:r w:rsidRPr="00B56962">
        <w:rPr>
          <w:sz w:val="22"/>
          <w:szCs w:val="22"/>
        </w:rPr>
        <w:t xml:space="preserve">Оператор </w:t>
      </w:r>
      <w:r w:rsidRPr="00B56962">
        <w:rPr>
          <w:b w:val="0"/>
          <w:bCs w:val="0"/>
          <w:sz w:val="22"/>
          <w:szCs w:val="22"/>
        </w:rPr>
        <w:t>-</w:t>
      </w:r>
      <w:r w:rsidRPr="00B56962">
        <w:rPr>
          <w:b w:val="0"/>
          <w:bCs w:val="0"/>
          <w:sz w:val="22"/>
          <w:szCs w:val="22"/>
          <w:shd w:val="clear" w:color="auto" w:fill="FFFFFF"/>
        </w:rPr>
        <w:t xml:space="preserve"> хозяйствующий субъект, предоставляющий специализированные услуги связи осуществляющий профильную деятельность на основаниях, предусмотренных Лицензией услуги связи для целей кабельного вещания.</w:t>
      </w:r>
    </w:p>
    <w:p w:rsidR="00110257" w:rsidRPr="00B56962" w:rsidRDefault="00110257" w:rsidP="008536D1">
      <w:pPr>
        <w:jc w:val="both"/>
        <w:rPr>
          <w:b w:val="0"/>
          <w:bCs w:val="0"/>
          <w:sz w:val="22"/>
          <w:szCs w:val="22"/>
          <w:shd w:val="clear" w:color="auto" w:fill="FFFFFF"/>
        </w:rPr>
      </w:pPr>
      <w:r w:rsidRPr="00B56962">
        <w:rPr>
          <w:sz w:val="22"/>
          <w:szCs w:val="22"/>
          <w:shd w:val="clear" w:color="auto" w:fill="FFFFFF"/>
        </w:rPr>
        <w:t>Пользовательское (оконечное) оборудование</w:t>
      </w:r>
      <w:r w:rsidRPr="00B56962">
        <w:rPr>
          <w:b w:val="0"/>
          <w:bCs w:val="0"/>
          <w:sz w:val="22"/>
          <w:szCs w:val="22"/>
          <w:shd w:val="clear" w:color="auto" w:fill="FFFFFF"/>
        </w:rPr>
        <w:t xml:space="preserve"> – технические средства (в том числе телевизионный приемник), предназначенные для приема, обработки и воспроизведения сигналов телепрограмм.</w:t>
      </w:r>
    </w:p>
    <w:p w:rsidR="00110257" w:rsidRPr="00B56962" w:rsidRDefault="00110257" w:rsidP="008536D1">
      <w:pPr>
        <w:jc w:val="both"/>
        <w:rPr>
          <w:b w:val="0"/>
          <w:bCs w:val="0"/>
          <w:sz w:val="22"/>
          <w:szCs w:val="22"/>
        </w:rPr>
      </w:pPr>
      <w:r w:rsidRPr="00B56962">
        <w:rPr>
          <w:sz w:val="22"/>
          <w:szCs w:val="22"/>
          <w:shd w:val="clear" w:color="auto" w:fill="FFFFFF"/>
        </w:rPr>
        <w:t>Помещение абонента</w:t>
      </w:r>
      <w:r w:rsidRPr="00B56962">
        <w:rPr>
          <w:b w:val="0"/>
          <w:bCs w:val="0"/>
          <w:sz w:val="22"/>
          <w:szCs w:val="22"/>
          <w:shd w:val="clear" w:color="auto" w:fill="FFFFFF"/>
        </w:rPr>
        <w:t xml:space="preserve"> – </w:t>
      </w:r>
      <w:r w:rsidRPr="00B56962">
        <w:rPr>
          <w:b w:val="0"/>
          <w:bCs w:val="0"/>
          <w:sz w:val="22"/>
          <w:szCs w:val="22"/>
        </w:rPr>
        <w:t>жилое помещение, принадлежащее Абоненту на праве собственности или переданное Абоненту по договору аренды или социального найма.</w:t>
      </w:r>
    </w:p>
    <w:p w:rsidR="00110257" w:rsidRPr="00B56962" w:rsidRDefault="00110257" w:rsidP="008536D1">
      <w:pPr>
        <w:jc w:val="both"/>
        <w:rPr>
          <w:b w:val="0"/>
          <w:bCs w:val="0"/>
          <w:sz w:val="22"/>
          <w:szCs w:val="22"/>
          <w:shd w:val="clear" w:color="auto" w:fill="FFFFFF"/>
        </w:rPr>
      </w:pPr>
      <w:r w:rsidRPr="00B56962">
        <w:rPr>
          <w:sz w:val="22"/>
          <w:szCs w:val="22"/>
          <w:shd w:val="clear" w:color="auto" w:fill="FFFFFF"/>
        </w:rPr>
        <w:t xml:space="preserve">Предоставление Абоненту доступа к СКТ </w:t>
      </w:r>
      <w:r w:rsidRPr="00B56962">
        <w:rPr>
          <w:b w:val="0"/>
          <w:bCs w:val="0"/>
          <w:sz w:val="22"/>
          <w:szCs w:val="22"/>
          <w:shd w:val="clear" w:color="auto" w:fill="FFFFFF"/>
        </w:rPr>
        <w:t>— совокупность действий Оператора, оказывающего услуги связи для целей телевещания, по формированию Абонентской линии и подключению с ее помощью Пользовательского (оконечного) оборудования к средствам связи СКТ.</w:t>
      </w:r>
    </w:p>
    <w:p w:rsidR="00110257" w:rsidRPr="00B56962" w:rsidRDefault="00110257" w:rsidP="008536D1">
      <w:pPr>
        <w:jc w:val="both"/>
        <w:rPr>
          <w:sz w:val="22"/>
          <w:szCs w:val="22"/>
          <w:shd w:val="clear" w:color="auto" w:fill="FFFFFF"/>
        </w:rPr>
      </w:pPr>
      <w:r w:rsidRPr="00B56962">
        <w:rPr>
          <w:sz w:val="22"/>
          <w:szCs w:val="22"/>
          <w:shd w:val="clear" w:color="auto" w:fill="FFFFFF"/>
        </w:rPr>
        <w:t xml:space="preserve">Система кабельного телевидения </w:t>
      </w:r>
      <w:r w:rsidRPr="00B56962">
        <w:rPr>
          <w:b w:val="0"/>
          <w:bCs w:val="0"/>
          <w:sz w:val="22"/>
          <w:szCs w:val="22"/>
          <w:shd w:val="clear" w:color="auto" w:fill="FFFFFF"/>
        </w:rPr>
        <w:t xml:space="preserve">— </w:t>
      </w:r>
      <w:r w:rsidRPr="00B56962">
        <w:rPr>
          <w:sz w:val="22"/>
          <w:szCs w:val="22"/>
          <w:shd w:val="clear" w:color="auto" w:fill="FFFFFF"/>
        </w:rPr>
        <w:t>(</w:t>
      </w:r>
      <w:r w:rsidRPr="00B56962">
        <w:rPr>
          <w:b w:val="0"/>
          <w:bCs w:val="0"/>
          <w:sz w:val="22"/>
          <w:szCs w:val="22"/>
          <w:shd w:val="clear" w:color="auto" w:fill="FFFFFF"/>
        </w:rPr>
        <w:t xml:space="preserve">далее по тексту </w:t>
      </w:r>
      <w:r w:rsidRPr="00B56962">
        <w:rPr>
          <w:sz w:val="22"/>
          <w:szCs w:val="22"/>
          <w:shd w:val="clear" w:color="auto" w:fill="FFFFFF"/>
        </w:rPr>
        <w:t xml:space="preserve">«СКТ») – </w:t>
      </w:r>
      <w:r w:rsidRPr="00B56962">
        <w:rPr>
          <w:b w:val="0"/>
          <w:bCs w:val="0"/>
          <w:sz w:val="22"/>
          <w:szCs w:val="22"/>
          <w:shd w:val="clear" w:color="auto" w:fill="FFFFFF"/>
        </w:rPr>
        <w:t>совокупность технических средств, являющихся собственностью Оператора, используемых Оператором для предоставления Услуг Абонентам.</w:t>
      </w:r>
    </w:p>
    <w:p w:rsidR="00110257" w:rsidRPr="00B56962" w:rsidRDefault="00110257" w:rsidP="008536D1">
      <w:pPr>
        <w:jc w:val="both"/>
        <w:rPr>
          <w:b w:val="0"/>
          <w:bCs w:val="0"/>
          <w:sz w:val="22"/>
          <w:szCs w:val="22"/>
        </w:rPr>
      </w:pPr>
      <w:bookmarkStart w:id="0" w:name="sub_100210"/>
      <w:r w:rsidRPr="00B56962">
        <w:rPr>
          <w:rStyle w:val="a5"/>
          <w:b/>
          <w:bCs/>
          <w:sz w:val="22"/>
          <w:szCs w:val="22"/>
        </w:rPr>
        <w:t>Сигнал телерадиопрограммы</w:t>
      </w:r>
      <w:r w:rsidRPr="00B56962">
        <w:rPr>
          <w:sz w:val="22"/>
          <w:szCs w:val="22"/>
          <w:shd w:val="clear" w:color="auto" w:fill="FFFFFF"/>
        </w:rPr>
        <w:t xml:space="preserve"> </w:t>
      </w:r>
      <w:r w:rsidRPr="00B56962">
        <w:rPr>
          <w:b w:val="0"/>
          <w:bCs w:val="0"/>
          <w:sz w:val="22"/>
          <w:szCs w:val="22"/>
          <w:shd w:val="clear" w:color="auto" w:fill="FFFFFF"/>
        </w:rPr>
        <w:t xml:space="preserve">— </w:t>
      </w:r>
      <w:r w:rsidRPr="00B56962">
        <w:rPr>
          <w:b w:val="0"/>
          <w:bCs w:val="0"/>
          <w:sz w:val="22"/>
          <w:szCs w:val="22"/>
        </w:rPr>
        <w:t>электрический сигнал программы телерадиовещания, технологические параметры которого определены вещателем в соответствии с техническими нормами и стандартами;</w:t>
      </w:r>
    </w:p>
    <w:p w:rsidR="00110257" w:rsidRPr="00B56962" w:rsidRDefault="00110257" w:rsidP="008536D1">
      <w:pPr>
        <w:jc w:val="both"/>
        <w:rPr>
          <w:b w:val="0"/>
          <w:bCs w:val="0"/>
          <w:sz w:val="22"/>
          <w:szCs w:val="22"/>
          <w:shd w:val="clear" w:color="auto" w:fill="FFFFFF"/>
        </w:rPr>
      </w:pPr>
      <w:r w:rsidRPr="00B56962">
        <w:rPr>
          <w:sz w:val="22"/>
          <w:szCs w:val="22"/>
          <w:shd w:val="clear" w:color="auto" w:fill="FFFFFF"/>
        </w:rPr>
        <w:t>Услуги –</w:t>
      </w:r>
      <w:r w:rsidRPr="00B56962">
        <w:rPr>
          <w:b w:val="0"/>
          <w:bCs w:val="0"/>
          <w:i/>
          <w:iCs/>
          <w:sz w:val="22"/>
          <w:szCs w:val="22"/>
          <w:shd w:val="clear" w:color="auto" w:fill="FFFFFF"/>
        </w:rPr>
        <w:t xml:space="preserve"> </w:t>
      </w:r>
      <w:r w:rsidRPr="00B56962">
        <w:rPr>
          <w:b w:val="0"/>
          <w:bCs w:val="0"/>
          <w:sz w:val="22"/>
          <w:szCs w:val="22"/>
          <w:shd w:val="clear" w:color="auto" w:fill="FFFFFF"/>
        </w:rPr>
        <w:t xml:space="preserve">услуги связи, оказываемые Оператором Абоненту для целей кабельного вещания (предоставление Абоненту доступа к СКТ, предоставление в постоянное пользование Абонентской линии, осуществление доставки </w:t>
      </w:r>
      <w:r w:rsidRPr="00B56962">
        <w:rPr>
          <w:rStyle w:val="a6"/>
          <w:sz w:val="22"/>
          <w:szCs w:val="22"/>
        </w:rPr>
        <w:t>сигналов программ телевизионного вещания по кабельной сети связи</w:t>
      </w:r>
      <w:r w:rsidRPr="00B56962">
        <w:rPr>
          <w:b w:val="0"/>
          <w:bCs w:val="0"/>
          <w:sz w:val="22"/>
          <w:szCs w:val="22"/>
          <w:shd w:val="clear" w:color="auto" w:fill="FFFFFF"/>
        </w:rPr>
        <w:t xml:space="preserve"> до Пользовательского (оконечного) оборудования, техническая поддержка абонентской линии)  на основании Договора.</w:t>
      </w:r>
    </w:p>
    <w:p w:rsidR="00110257" w:rsidRPr="00B56962" w:rsidRDefault="00110257" w:rsidP="00CB145E">
      <w:pPr>
        <w:jc w:val="both"/>
        <w:rPr>
          <w:b w:val="0"/>
          <w:bCs w:val="0"/>
          <w:sz w:val="22"/>
          <w:szCs w:val="22"/>
          <w:shd w:val="clear" w:color="auto" w:fill="FFFFFF"/>
        </w:rPr>
      </w:pPr>
    </w:p>
    <w:p w:rsidR="00110257" w:rsidRDefault="00110257" w:rsidP="00CB145E">
      <w:pPr>
        <w:pStyle w:val="20"/>
        <w:keepNext/>
        <w:keepLines/>
        <w:spacing w:before="0"/>
        <w:ind w:right="20"/>
        <w:jc w:val="center"/>
        <w:rPr>
          <w:rStyle w:val="2"/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1" w:name="bookmark2"/>
      <w:bookmarkEnd w:id="0"/>
      <w:r w:rsidRPr="00B56962">
        <w:rPr>
          <w:rStyle w:val="2"/>
          <w:rFonts w:ascii="Times New Roman" w:hAnsi="Times New Roman" w:cs="Times New Roman"/>
          <w:b/>
          <w:bCs/>
          <w:sz w:val="22"/>
          <w:szCs w:val="22"/>
        </w:rPr>
        <w:t>2</w:t>
      </w:r>
      <w:r w:rsidRPr="00B56962">
        <w:rPr>
          <w:rStyle w:val="2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Порядок обращения в службу технической поддержки </w:t>
      </w:r>
      <w:r w:rsidRPr="00B56962">
        <w:rPr>
          <w:rStyle w:val="2"/>
          <w:rFonts w:ascii="Times New Roman" w:hAnsi="Times New Roman" w:cs="Times New Roman"/>
          <w:b/>
          <w:bCs/>
          <w:sz w:val="22"/>
          <w:szCs w:val="22"/>
        </w:rPr>
        <w:t>«Оператора»</w:t>
      </w:r>
      <w:r w:rsidRPr="00B56962">
        <w:rPr>
          <w:rStyle w:val="2"/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bookmarkEnd w:id="1"/>
    </w:p>
    <w:p w:rsidR="00110257" w:rsidRPr="00B56962" w:rsidRDefault="00110257" w:rsidP="00CB145E">
      <w:pPr>
        <w:pStyle w:val="20"/>
        <w:keepNext/>
        <w:keepLines/>
        <w:spacing w:before="0"/>
        <w:ind w:right="20"/>
        <w:jc w:val="center"/>
        <w:rPr>
          <w:rStyle w:val="2"/>
          <w:rFonts w:ascii="Times New Roman" w:hAnsi="Times New Roman" w:cs="Times New Roman"/>
          <w:b/>
          <w:bCs/>
          <w:sz w:val="22"/>
          <w:szCs w:val="22"/>
        </w:rPr>
      </w:pPr>
    </w:p>
    <w:p w:rsidR="00110257" w:rsidRPr="00B56962" w:rsidRDefault="00110257" w:rsidP="00F54B41">
      <w:pPr>
        <w:pStyle w:val="a3"/>
        <w:ind w:right="20"/>
        <w:rPr>
          <w:rStyle w:val="11"/>
          <w:b w:val="0"/>
          <w:bCs w:val="0"/>
          <w:sz w:val="22"/>
          <w:szCs w:val="22"/>
        </w:rPr>
      </w:pPr>
      <w:r w:rsidRPr="00B56962">
        <w:rPr>
          <w:rStyle w:val="11"/>
          <w:b w:val="0"/>
          <w:bCs w:val="0"/>
          <w:sz w:val="22"/>
          <w:szCs w:val="22"/>
        </w:rPr>
        <w:t xml:space="preserve">2.1. Заявки на устранение неисправностей принимаются по телефону 8(49244)99109 ежедневно </w:t>
      </w:r>
    </w:p>
    <w:p w:rsidR="00110257" w:rsidRPr="00B56962" w:rsidRDefault="00110257" w:rsidP="00F54B41">
      <w:pPr>
        <w:pStyle w:val="a3"/>
        <w:ind w:left="40" w:right="20"/>
        <w:jc w:val="both"/>
        <w:rPr>
          <w:rStyle w:val="11"/>
          <w:b w:val="0"/>
          <w:bCs w:val="0"/>
          <w:sz w:val="22"/>
          <w:szCs w:val="22"/>
        </w:rPr>
      </w:pPr>
      <w:r w:rsidRPr="00B56962">
        <w:rPr>
          <w:rStyle w:val="11"/>
          <w:b w:val="0"/>
          <w:bCs w:val="0"/>
          <w:sz w:val="22"/>
          <w:szCs w:val="22"/>
        </w:rPr>
        <w:t>с 8.00 до 21.00, либо в письменной форме, в офисе</w:t>
      </w:r>
      <w:r w:rsidRPr="00B56962">
        <w:rPr>
          <w:b w:val="0"/>
          <w:bCs w:val="0"/>
          <w:sz w:val="22"/>
          <w:szCs w:val="22"/>
        </w:rPr>
        <w:t xml:space="preserve"> </w:t>
      </w:r>
      <w:r w:rsidRPr="00B56962">
        <w:rPr>
          <w:rStyle w:val="2"/>
          <w:sz w:val="22"/>
          <w:szCs w:val="22"/>
        </w:rPr>
        <w:t xml:space="preserve">«Оператора» </w:t>
      </w:r>
      <w:r w:rsidRPr="00B56962">
        <w:rPr>
          <w:rStyle w:val="11"/>
          <w:b w:val="0"/>
          <w:bCs w:val="0"/>
          <w:sz w:val="22"/>
          <w:szCs w:val="22"/>
        </w:rPr>
        <w:t xml:space="preserve">по адресу: </w:t>
      </w:r>
    </w:p>
    <w:p w:rsidR="00110257" w:rsidRPr="00167E3E" w:rsidRDefault="00110257" w:rsidP="008536D1">
      <w:pPr>
        <w:pStyle w:val="a3"/>
        <w:ind w:left="40" w:right="20"/>
        <w:jc w:val="center"/>
        <w:rPr>
          <w:rStyle w:val="11"/>
          <w:sz w:val="22"/>
          <w:szCs w:val="22"/>
        </w:rPr>
      </w:pPr>
      <w:proofErr w:type="gramStart"/>
      <w:r w:rsidRPr="00167E3E">
        <w:rPr>
          <w:rStyle w:val="11"/>
          <w:sz w:val="22"/>
          <w:szCs w:val="22"/>
        </w:rPr>
        <w:t>Владимирская</w:t>
      </w:r>
      <w:proofErr w:type="gramEnd"/>
      <w:r w:rsidRPr="00167E3E">
        <w:rPr>
          <w:rStyle w:val="11"/>
          <w:sz w:val="22"/>
          <w:szCs w:val="22"/>
        </w:rPr>
        <w:t xml:space="preserve"> обл. г. Александров, ул. </w:t>
      </w:r>
      <w:proofErr w:type="spellStart"/>
      <w:r w:rsidRPr="00167E3E">
        <w:rPr>
          <w:rStyle w:val="11"/>
          <w:sz w:val="22"/>
          <w:szCs w:val="22"/>
        </w:rPr>
        <w:t>Базунова</w:t>
      </w:r>
      <w:proofErr w:type="spellEnd"/>
      <w:r w:rsidRPr="00167E3E">
        <w:rPr>
          <w:rStyle w:val="11"/>
          <w:sz w:val="22"/>
          <w:szCs w:val="22"/>
        </w:rPr>
        <w:t xml:space="preserve"> д.14</w:t>
      </w:r>
    </w:p>
    <w:p w:rsidR="00110257" w:rsidRPr="00167E3E" w:rsidRDefault="00110257" w:rsidP="008536D1">
      <w:pPr>
        <w:pStyle w:val="a3"/>
        <w:ind w:left="40" w:right="20"/>
        <w:jc w:val="center"/>
        <w:rPr>
          <w:sz w:val="22"/>
          <w:szCs w:val="22"/>
        </w:rPr>
      </w:pPr>
      <w:r w:rsidRPr="00167E3E">
        <w:rPr>
          <w:rStyle w:val="11"/>
          <w:sz w:val="22"/>
          <w:szCs w:val="22"/>
        </w:rPr>
        <w:t>с 08.00 до 18.00, суббота-воскресенье с 10.00 до 17.00.</w:t>
      </w:r>
    </w:p>
    <w:p w:rsidR="00110257" w:rsidRPr="00B56962" w:rsidRDefault="00110257" w:rsidP="00CB145E">
      <w:pPr>
        <w:pStyle w:val="a3"/>
        <w:ind w:left="40" w:right="20"/>
        <w:jc w:val="both"/>
        <w:rPr>
          <w:b w:val="0"/>
          <w:bCs w:val="0"/>
          <w:sz w:val="22"/>
          <w:szCs w:val="22"/>
        </w:rPr>
      </w:pPr>
      <w:r w:rsidRPr="00B56962">
        <w:rPr>
          <w:rStyle w:val="11"/>
          <w:b w:val="0"/>
          <w:bCs w:val="0"/>
          <w:sz w:val="22"/>
          <w:szCs w:val="22"/>
        </w:rPr>
        <w:t xml:space="preserve">2.2. В заявке Абонент обязан сообщить номер договора, свое имя, фамилию, адрес подключения. </w:t>
      </w:r>
    </w:p>
    <w:p w:rsidR="00110257" w:rsidRPr="00B56962" w:rsidRDefault="00110257" w:rsidP="00B56962">
      <w:pPr>
        <w:pStyle w:val="30"/>
        <w:ind w:right="20"/>
        <w:jc w:val="center"/>
        <w:rPr>
          <w:rStyle w:val="3"/>
          <w:rFonts w:ascii="Times New Roman" w:hAnsi="Times New Roman" w:cs="Times New Roman"/>
          <w:color w:val="000000"/>
        </w:rPr>
      </w:pPr>
      <w:r>
        <w:rPr>
          <w:rStyle w:val="3"/>
          <w:rFonts w:ascii="Times New Roman" w:hAnsi="Times New Roman" w:cs="Times New Roman"/>
          <w:color w:val="000000"/>
        </w:rPr>
        <w:lastRenderedPageBreak/>
        <w:t>-2-</w:t>
      </w:r>
    </w:p>
    <w:p w:rsidR="00110257" w:rsidRPr="00B56962" w:rsidRDefault="00110257" w:rsidP="00CB145E">
      <w:pPr>
        <w:pStyle w:val="30"/>
        <w:ind w:right="20"/>
        <w:jc w:val="center"/>
        <w:rPr>
          <w:rStyle w:val="3"/>
          <w:rFonts w:ascii="Times New Roman" w:hAnsi="Times New Roman" w:cs="Times New Roman"/>
          <w:b/>
          <w:bCs/>
        </w:rPr>
      </w:pPr>
      <w:r w:rsidRPr="00B56962">
        <w:rPr>
          <w:rStyle w:val="3"/>
          <w:rFonts w:ascii="Times New Roman" w:hAnsi="Times New Roman" w:cs="Times New Roman"/>
          <w:b/>
          <w:bCs/>
        </w:rPr>
        <w:t>3</w:t>
      </w:r>
      <w:r w:rsidRPr="00B56962">
        <w:rPr>
          <w:rStyle w:val="3"/>
          <w:rFonts w:ascii="Times New Roman" w:hAnsi="Times New Roman" w:cs="Times New Roman"/>
          <w:b/>
          <w:bCs/>
          <w:color w:val="000000"/>
        </w:rPr>
        <w:t>. Порядок и сроки устранения неисправностей.</w:t>
      </w:r>
    </w:p>
    <w:p w:rsidR="00110257" w:rsidRPr="00B56962" w:rsidRDefault="00110257" w:rsidP="00CB145E">
      <w:pPr>
        <w:pStyle w:val="30"/>
        <w:ind w:right="20"/>
        <w:jc w:val="center"/>
        <w:rPr>
          <w:rFonts w:ascii="Times New Roman" w:hAnsi="Times New Roman" w:cs="Times New Roman"/>
        </w:rPr>
      </w:pPr>
    </w:p>
    <w:p w:rsidR="00110257" w:rsidRPr="00B56962" w:rsidRDefault="00110257" w:rsidP="00CB145E">
      <w:pPr>
        <w:pStyle w:val="a3"/>
        <w:ind w:left="40" w:right="20"/>
        <w:jc w:val="both"/>
        <w:rPr>
          <w:b w:val="0"/>
          <w:bCs w:val="0"/>
          <w:sz w:val="22"/>
          <w:szCs w:val="22"/>
        </w:rPr>
      </w:pPr>
      <w:r w:rsidRPr="00B56962">
        <w:rPr>
          <w:rStyle w:val="11"/>
          <w:b w:val="0"/>
          <w:bCs w:val="0"/>
          <w:sz w:val="22"/>
          <w:szCs w:val="22"/>
        </w:rPr>
        <w:t>3.1. Работники технической поддержки фиксируют время поступления заявки в журнал заявок.</w:t>
      </w:r>
    </w:p>
    <w:p w:rsidR="00110257" w:rsidRPr="00B56962" w:rsidRDefault="00110257" w:rsidP="00CB145E">
      <w:pPr>
        <w:pStyle w:val="a3"/>
        <w:ind w:left="40" w:right="20"/>
        <w:jc w:val="both"/>
        <w:rPr>
          <w:b w:val="0"/>
          <w:bCs w:val="0"/>
          <w:sz w:val="22"/>
          <w:szCs w:val="22"/>
        </w:rPr>
      </w:pPr>
      <w:r w:rsidRPr="00B56962">
        <w:rPr>
          <w:rStyle w:val="11"/>
          <w:b w:val="0"/>
          <w:bCs w:val="0"/>
          <w:sz w:val="22"/>
          <w:szCs w:val="22"/>
        </w:rPr>
        <w:t>3.2. Работники технической поддержки определяют причину возникновения неполадки и зону ответственности, в которой она произошла.</w:t>
      </w:r>
    </w:p>
    <w:p w:rsidR="00110257" w:rsidRPr="00B56962" w:rsidRDefault="00110257" w:rsidP="00CB145E">
      <w:pPr>
        <w:pStyle w:val="a3"/>
        <w:ind w:left="40" w:right="20"/>
        <w:jc w:val="both"/>
        <w:rPr>
          <w:b w:val="0"/>
          <w:bCs w:val="0"/>
          <w:sz w:val="22"/>
          <w:szCs w:val="22"/>
        </w:rPr>
      </w:pPr>
      <w:r w:rsidRPr="00B56962">
        <w:rPr>
          <w:rStyle w:val="11"/>
          <w:b w:val="0"/>
          <w:bCs w:val="0"/>
          <w:sz w:val="22"/>
          <w:szCs w:val="22"/>
        </w:rPr>
        <w:t xml:space="preserve">3.3. Все работы, необходимые для устранения неисправностей в зоне ответственности </w:t>
      </w:r>
      <w:r w:rsidRPr="00B56962">
        <w:rPr>
          <w:rStyle w:val="2"/>
          <w:sz w:val="22"/>
          <w:szCs w:val="22"/>
        </w:rPr>
        <w:t xml:space="preserve">«Оператора» </w:t>
      </w:r>
      <w:r w:rsidRPr="00B56962">
        <w:rPr>
          <w:rStyle w:val="11"/>
          <w:b w:val="0"/>
          <w:bCs w:val="0"/>
          <w:sz w:val="22"/>
          <w:szCs w:val="22"/>
        </w:rPr>
        <w:t>организация проводит за свой счет.</w:t>
      </w:r>
    </w:p>
    <w:p w:rsidR="00110257" w:rsidRPr="00B56962" w:rsidRDefault="00110257" w:rsidP="00CB145E">
      <w:pPr>
        <w:pStyle w:val="a3"/>
        <w:ind w:left="40" w:right="20"/>
        <w:jc w:val="both"/>
        <w:rPr>
          <w:b w:val="0"/>
          <w:bCs w:val="0"/>
          <w:sz w:val="22"/>
          <w:szCs w:val="22"/>
        </w:rPr>
      </w:pPr>
      <w:r w:rsidRPr="00621612">
        <w:rPr>
          <w:rStyle w:val="11"/>
          <w:b w:val="0"/>
          <w:bCs w:val="0"/>
          <w:sz w:val="22"/>
          <w:szCs w:val="22"/>
        </w:rPr>
        <w:t>3.4. Работы, по устранению неисправностей в зоне ответственности Абонента, оплачиваются Абонентом отдельно, на основании разового договора, заключаемого на этот вид деятельности с Оператором.</w:t>
      </w:r>
    </w:p>
    <w:p w:rsidR="00110257" w:rsidRPr="00B56962" w:rsidRDefault="00110257" w:rsidP="00CB145E">
      <w:pPr>
        <w:pStyle w:val="a3"/>
        <w:ind w:left="40" w:right="20"/>
        <w:jc w:val="both"/>
        <w:rPr>
          <w:b w:val="0"/>
          <w:bCs w:val="0"/>
          <w:sz w:val="22"/>
          <w:szCs w:val="22"/>
        </w:rPr>
      </w:pPr>
      <w:r w:rsidRPr="00B56962">
        <w:rPr>
          <w:rStyle w:val="11"/>
          <w:b w:val="0"/>
          <w:bCs w:val="0"/>
          <w:sz w:val="22"/>
          <w:szCs w:val="22"/>
        </w:rPr>
        <w:t>3.5. Максимальный срок исполнения заявки составляет 3 (три) рабочих дня с момента поступления.</w:t>
      </w:r>
    </w:p>
    <w:p w:rsidR="00110257" w:rsidRPr="00B56962" w:rsidRDefault="00110257" w:rsidP="00CB145E">
      <w:pPr>
        <w:pStyle w:val="30"/>
        <w:ind w:right="20"/>
        <w:rPr>
          <w:rStyle w:val="3"/>
          <w:rFonts w:ascii="Times New Roman" w:hAnsi="Times New Roman" w:cs="Times New Roman"/>
          <w:color w:val="000000"/>
        </w:rPr>
      </w:pPr>
    </w:p>
    <w:p w:rsidR="00110257" w:rsidRPr="00B56962" w:rsidRDefault="00110257" w:rsidP="00CB145E">
      <w:pPr>
        <w:pStyle w:val="20"/>
        <w:keepNext/>
        <w:keepLines/>
        <w:spacing w:before="0" w:line="269" w:lineRule="exact"/>
        <w:ind w:right="23"/>
        <w:jc w:val="center"/>
        <w:rPr>
          <w:rStyle w:val="2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56962">
        <w:rPr>
          <w:rStyle w:val="2"/>
          <w:rFonts w:ascii="Times New Roman" w:hAnsi="Times New Roman" w:cs="Times New Roman"/>
          <w:b/>
          <w:bCs/>
          <w:sz w:val="22"/>
          <w:szCs w:val="22"/>
        </w:rPr>
        <w:t>4</w:t>
      </w:r>
      <w:r w:rsidRPr="00B56962">
        <w:rPr>
          <w:rStyle w:val="2"/>
          <w:rFonts w:ascii="Times New Roman" w:hAnsi="Times New Roman" w:cs="Times New Roman"/>
          <w:b/>
          <w:bCs/>
          <w:color w:val="000000"/>
          <w:sz w:val="22"/>
          <w:szCs w:val="22"/>
        </w:rPr>
        <w:t>. Расчетный период.</w:t>
      </w:r>
    </w:p>
    <w:p w:rsidR="00110257" w:rsidRPr="00B56962" w:rsidRDefault="00110257" w:rsidP="00CB145E">
      <w:pPr>
        <w:pStyle w:val="20"/>
        <w:keepNext/>
        <w:keepLines/>
        <w:spacing w:before="0" w:line="269" w:lineRule="exact"/>
        <w:ind w:right="23"/>
        <w:jc w:val="center"/>
        <w:rPr>
          <w:rStyle w:val="2"/>
          <w:rFonts w:ascii="Times New Roman" w:hAnsi="Times New Roman" w:cs="Times New Roman"/>
          <w:sz w:val="22"/>
          <w:szCs w:val="22"/>
        </w:rPr>
      </w:pPr>
    </w:p>
    <w:p w:rsidR="00110257" w:rsidRPr="00B56962" w:rsidRDefault="00110257" w:rsidP="00CB145E">
      <w:pPr>
        <w:pStyle w:val="a3"/>
        <w:spacing w:after="236" w:line="269" w:lineRule="exact"/>
        <w:ind w:left="40" w:right="20"/>
        <w:jc w:val="both"/>
        <w:rPr>
          <w:rStyle w:val="11"/>
          <w:b w:val="0"/>
          <w:bCs w:val="0"/>
          <w:sz w:val="22"/>
          <w:szCs w:val="22"/>
        </w:rPr>
      </w:pPr>
      <w:bookmarkStart w:id="2" w:name="bookmark3"/>
      <w:r w:rsidRPr="00B56962">
        <w:rPr>
          <w:rStyle w:val="11"/>
          <w:b w:val="0"/>
          <w:bCs w:val="0"/>
          <w:sz w:val="22"/>
          <w:szCs w:val="22"/>
        </w:rPr>
        <w:t>4.1</w:t>
      </w:r>
      <w:r w:rsidRPr="00CC1553">
        <w:rPr>
          <w:rStyle w:val="11"/>
          <w:b w:val="0"/>
          <w:bCs w:val="0"/>
          <w:sz w:val="22"/>
          <w:szCs w:val="22"/>
        </w:rPr>
        <w:t>. Первым расчетным периодом считать: при подключении до 15 (пятнадцатого) числа включительно – со дня подключения до конца этого месяца, при подключении после 15 (пятнадцатого) числа - со дня подключения до конца следующего месяца. Каждым</w:t>
      </w:r>
      <w:r w:rsidRPr="00B56962">
        <w:rPr>
          <w:rStyle w:val="11"/>
          <w:b w:val="0"/>
          <w:bCs w:val="0"/>
          <w:sz w:val="22"/>
          <w:szCs w:val="22"/>
        </w:rPr>
        <w:t xml:space="preserve"> последующим расчетным периодом считать календарный месяц с первого по последнее число месяца включительно.</w:t>
      </w:r>
    </w:p>
    <w:p w:rsidR="00110257" w:rsidRPr="00B56962" w:rsidRDefault="00110257" w:rsidP="00CB145E">
      <w:pPr>
        <w:pStyle w:val="a3"/>
        <w:spacing w:line="269" w:lineRule="exact"/>
        <w:ind w:left="40" w:right="23" w:firstLine="261"/>
        <w:jc w:val="center"/>
        <w:rPr>
          <w:rStyle w:val="11"/>
          <w:sz w:val="22"/>
          <w:szCs w:val="22"/>
        </w:rPr>
      </w:pPr>
      <w:r w:rsidRPr="00B56962">
        <w:rPr>
          <w:rStyle w:val="11"/>
          <w:sz w:val="22"/>
          <w:szCs w:val="22"/>
        </w:rPr>
        <w:t>5. Порядок и форма оплаты.</w:t>
      </w:r>
    </w:p>
    <w:p w:rsidR="00110257" w:rsidRPr="008F1360" w:rsidRDefault="00110257" w:rsidP="00AA3FD0">
      <w:pPr>
        <w:pStyle w:val="a3"/>
        <w:spacing w:after="236" w:line="269" w:lineRule="exact"/>
        <w:ind w:left="40" w:right="20"/>
        <w:jc w:val="both"/>
        <w:rPr>
          <w:rStyle w:val="11"/>
          <w:b w:val="0"/>
          <w:bCs w:val="0"/>
          <w:sz w:val="22"/>
          <w:szCs w:val="22"/>
        </w:rPr>
      </w:pPr>
      <w:r w:rsidRPr="00B56962">
        <w:rPr>
          <w:rStyle w:val="11"/>
          <w:b w:val="0"/>
          <w:bCs w:val="0"/>
          <w:sz w:val="22"/>
          <w:szCs w:val="22"/>
        </w:rPr>
        <w:t xml:space="preserve">5.1. </w:t>
      </w:r>
      <w:proofErr w:type="gramStart"/>
      <w:r w:rsidRPr="00B56962">
        <w:rPr>
          <w:rStyle w:val="11"/>
          <w:b w:val="0"/>
          <w:bCs w:val="0"/>
          <w:sz w:val="22"/>
          <w:szCs w:val="22"/>
        </w:rPr>
        <w:t xml:space="preserve">Согласно Федерального закона о </w:t>
      </w:r>
      <w:r w:rsidRPr="00652132">
        <w:rPr>
          <w:rStyle w:val="11"/>
          <w:b w:val="0"/>
          <w:bCs w:val="0"/>
          <w:sz w:val="22"/>
          <w:szCs w:val="22"/>
        </w:rPr>
        <w:t xml:space="preserve">Связи </w:t>
      </w:r>
      <w:r w:rsidRPr="008F1360">
        <w:rPr>
          <w:rStyle w:val="11"/>
          <w:b w:val="0"/>
          <w:bCs w:val="0"/>
          <w:sz w:val="22"/>
          <w:szCs w:val="22"/>
        </w:rPr>
        <w:t>"Услуги оператора обязательных общедоступных телеканалов и (или) радиоканалов по предоставлению абоненту доступа к его сети связи и иные входящие в состав услуг связи для целей телевизионного вещания и (или) радиовещания услуги оказываются абонентам на возмездной основе (п. 4 в ред. Федерального закона от 13.07.2015 N 257-ФЗ)" сумма ежемесячной платы за услуги оговаривается в договоре.</w:t>
      </w:r>
      <w:proofErr w:type="gramEnd"/>
    </w:p>
    <w:p w:rsidR="00110257" w:rsidRPr="00B56962" w:rsidRDefault="00110257" w:rsidP="00B56962">
      <w:pPr>
        <w:jc w:val="both"/>
        <w:rPr>
          <w:rStyle w:val="11"/>
          <w:b w:val="0"/>
          <w:bCs w:val="0"/>
          <w:sz w:val="22"/>
          <w:szCs w:val="22"/>
        </w:rPr>
      </w:pPr>
      <w:r w:rsidRPr="00B56962">
        <w:rPr>
          <w:rStyle w:val="11"/>
          <w:b w:val="0"/>
          <w:bCs w:val="0"/>
          <w:sz w:val="22"/>
          <w:szCs w:val="22"/>
        </w:rPr>
        <w:t>5.</w:t>
      </w:r>
      <w:r>
        <w:rPr>
          <w:rStyle w:val="11"/>
          <w:b w:val="0"/>
          <w:bCs w:val="0"/>
          <w:sz w:val="22"/>
          <w:szCs w:val="22"/>
        </w:rPr>
        <w:t>2</w:t>
      </w:r>
      <w:r w:rsidRPr="00B56962">
        <w:rPr>
          <w:rStyle w:val="11"/>
          <w:b w:val="0"/>
          <w:bCs w:val="0"/>
          <w:sz w:val="22"/>
          <w:szCs w:val="22"/>
        </w:rPr>
        <w:t>. Форма оплаты для физических лиц наличный расчет в кассу Оператора, адрес нахождения:</w:t>
      </w:r>
    </w:p>
    <w:p w:rsidR="00110257" w:rsidRPr="00167E3E" w:rsidRDefault="00110257" w:rsidP="00B56962">
      <w:pPr>
        <w:jc w:val="center"/>
        <w:rPr>
          <w:rStyle w:val="11"/>
          <w:sz w:val="22"/>
          <w:szCs w:val="22"/>
        </w:rPr>
      </w:pPr>
      <w:proofErr w:type="gramStart"/>
      <w:r w:rsidRPr="00167E3E">
        <w:rPr>
          <w:rStyle w:val="11"/>
          <w:sz w:val="22"/>
          <w:szCs w:val="22"/>
        </w:rPr>
        <w:t>Владимирская</w:t>
      </w:r>
      <w:proofErr w:type="gramEnd"/>
      <w:r w:rsidRPr="00167E3E">
        <w:rPr>
          <w:rStyle w:val="11"/>
          <w:sz w:val="22"/>
          <w:szCs w:val="22"/>
        </w:rPr>
        <w:t xml:space="preserve"> обл. г. Александров ул. </w:t>
      </w:r>
      <w:proofErr w:type="spellStart"/>
      <w:r w:rsidRPr="00167E3E">
        <w:rPr>
          <w:rStyle w:val="11"/>
          <w:sz w:val="22"/>
          <w:szCs w:val="22"/>
        </w:rPr>
        <w:t>Базунова</w:t>
      </w:r>
      <w:proofErr w:type="spellEnd"/>
      <w:r w:rsidRPr="00167E3E">
        <w:rPr>
          <w:rStyle w:val="11"/>
          <w:sz w:val="22"/>
          <w:szCs w:val="22"/>
        </w:rPr>
        <w:t xml:space="preserve"> д.14.</w:t>
      </w:r>
    </w:p>
    <w:p w:rsidR="00110257" w:rsidRDefault="00110257" w:rsidP="00770B24">
      <w:pPr>
        <w:jc w:val="both"/>
        <w:rPr>
          <w:rStyle w:val="11"/>
          <w:b w:val="0"/>
          <w:bCs w:val="0"/>
          <w:sz w:val="22"/>
          <w:szCs w:val="22"/>
        </w:rPr>
      </w:pPr>
      <w:r w:rsidRPr="00B56962">
        <w:rPr>
          <w:rStyle w:val="11"/>
          <w:b w:val="0"/>
          <w:bCs w:val="0"/>
          <w:sz w:val="22"/>
          <w:szCs w:val="22"/>
        </w:rPr>
        <w:t>При оплате Абонент получает счет-</w:t>
      </w:r>
      <w:bookmarkStart w:id="3" w:name="sub_10331"/>
      <w:r w:rsidRPr="00B56962">
        <w:rPr>
          <w:rStyle w:val="11"/>
          <w:b w:val="0"/>
          <w:bCs w:val="0"/>
          <w:sz w:val="22"/>
          <w:szCs w:val="22"/>
        </w:rPr>
        <w:t xml:space="preserve">квитанцию, в </w:t>
      </w:r>
      <w:r w:rsidRPr="00CC1553">
        <w:rPr>
          <w:rStyle w:val="11"/>
          <w:b w:val="0"/>
          <w:bCs w:val="0"/>
          <w:sz w:val="22"/>
          <w:szCs w:val="22"/>
        </w:rPr>
        <w:t>которой</w:t>
      </w:r>
      <w:r>
        <w:rPr>
          <w:rStyle w:val="11"/>
          <w:b w:val="0"/>
          <w:bCs w:val="0"/>
          <w:sz w:val="22"/>
          <w:szCs w:val="22"/>
        </w:rPr>
        <w:t xml:space="preserve"> указаны реквизиты О</w:t>
      </w:r>
      <w:r w:rsidRPr="00B56962">
        <w:rPr>
          <w:rStyle w:val="11"/>
          <w:b w:val="0"/>
          <w:bCs w:val="0"/>
          <w:sz w:val="22"/>
          <w:szCs w:val="22"/>
        </w:rPr>
        <w:t>ператора</w:t>
      </w:r>
      <w:bookmarkStart w:id="4" w:name="sub_10332"/>
      <w:bookmarkEnd w:id="3"/>
      <w:r>
        <w:rPr>
          <w:rStyle w:val="11"/>
          <w:b w:val="0"/>
          <w:bCs w:val="0"/>
          <w:sz w:val="22"/>
          <w:szCs w:val="22"/>
        </w:rPr>
        <w:t>, реквизиты А</w:t>
      </w:r>
      <w:r w:rsidRPr="00B56962">
        <w:rPr>
          <w:rStyle w:val="11"/>
          <w:b w:val="0"/>
          <w:bCs w:val="0"/>
          <w:sz w:val="22"/>
          <w:szCs w:val="22"/>
        </w:rPr>
        <w:t>бонента</w:t>
      </w:r>
      <w:bookmarkStart w:id="5" w:name="sub_10333"/>
      <w:bookmarkEnd w:id="4"/>
      <w:r w:rsidRPr="00B56962">
        <w:rPr>
          <w:rStyle w:val="11"/>
          <w:b w:val="0"/>
          <w:bCs w:val="0"/>
          <w:sz w:val="22"/>
          <w:szCs w:val="22"/>
        </w:rPr>
        <w:t>, расчетный период, за который произведена оплата</w:t>
      </w:r>
      <w:bookmarkStart w:id="6" w:name="sub_10334"/>
      <w:bookmarkEnd w:id="5"/>
      <w:r w:rsidRPr="00B56962">
        <w:rPr>
          <w:rStyle w:val="11"/>
          <w:b w:val="0"/>
          <w:bCs w:val="0"/>
          <w:sz w:val="22"/>
          <w:szCs w:val="22"/>
        </w:rPr>
        <w:t>, номер лицевого счета Абонента</w:t>
      </w:r>
      <w:bookmarkStart w:id="7" w:name="sub_10335"/>
      <w:bookmarkEnd w:id="6"/>
      <w:r w:rsidRPr="00B56962">
        <w:rPr>
          <w:rStyle w:val="11"/>
          <w:b w:val="0"/>
          <w:bCs w:val="0"/>
          <w:sz w:val="22"/>
          <w:szCs w:val="22"/>
        </w:rPr>
        <w:t>, сумма, предъявляемая к оплате</w:t>
      </w:r>
      <w:bookmarkStart w:id="8" w:name="sub_10336"/>
      <w:bookmarkEnd w:id="7"/>
      <w:r w:rsidRPr="00B56962">
        <w:rPr>
          <w:rStyle w:val="11"/>
          <w:b w:val="0"/>
          <w:bCs w:val="0"/>
          <w:sz w:val="22"/>
          <w:szCs w:val="22"/>
        </w:rPr>
        <w:t>, дата оплаты.</w:t>
      </w:r>
    </w:p>
    <w:p w:rsidR="00110257" w:rsidRDefault="00110257" w:rsidP="00770B24">
      <w:pPr>
        <w:jc w:val="both"/>
        <w:rPr>
          <w:rStyle w:val="11"/>
          <w:b w:val="0"/>
          <w:bCs w:val="0"/>
          <w:sz w:val="22"/>
          <w:szCs w:val="22"/>
        </w:rPr>
      </w:pPr>
    </w:p>
    <w:p w:rsidR="00110257" w:rsidRPr="00B56962" w:rsidRDefault="00110257" w:rsidP="00B56962">
      <w:pPr>
        <w:pStyle w:val="a3"/>
        <w:spacing w:after="236" w:line="269" w:lineRule="exact"/>
        <w:ind w:left="40" w:right="20"/>
        <w:jc w:val="both"/>
        <w:rPr>
          <w:rStyle w:val="11"/>
          <w:b w:val="0"/>
          <w:bCs w:val="0"/>
          <w:sz w:val="22"/>
          <w:szCs w:val="22"/>
        </w:rPr>
      </w:pPr>
      <w:r w:rsidRPr="00B56962">
        <w:rPr>
          <w:b w:val="0"/>
          <w:bCs w:val="0"/>
          <w:sz w:val="22"/>
          <w:szCs w:val="22"/>
        </w:rPr>
        <w:t>5.</w:t>
      </w:r>
      <w:r>
        <w:rPr>
          <w:b w:val="0"/>
          <w:bCs w:val="0"/>
          <w:sz w:val="22"/>
          <w:szCs w:val="22"/>
        </w:rPr>
        <w:t>3</w:t>
      </w:r>
      <w:r w:rsidRPr="00B56962">
        <w:rPr>
          <w:b w:val="0"/>
          <w:bCs w:val="0"/>
          <w:sz w:val="22"/>
          <w:szCs w:val="22"/>
        </w:rPr>
        <w:t>. При поступлении платежей от Абонента в первую очередь погашается имеющаяся задолженность по ежемесячной плате за Услуги СКТ за прошедшие Расчетные периоды, начиная с самого раннего.</w:t>
      </w:r>
    </w:p>
    <w:bookmarkEnd w:id="8"/>
    <w:p w:rsidR="00110257" w:rsidRPr="00B56962" w:rsidRDefault="00110257" w:rsidP="00FE66B3">
      <w:pPr>
        <w:jc w:val="both"/>
        <w:rPr>
          <w:b w:val="0"/>
          <w:bCs w:val="0"/>
          <w:color w:val="auto"/>
          <w:sz w:val="22"/>
          <w:szCs w:val="22"/>
          <w:shd w:val="clear" w:color="auto" w:fill="FFFFFF"/>
        </w:rPr>
      </w:pPr>
      <w:r w:rsidRPr="00B56962">
        <w:rPr>
          <w:rStyle w:val="2"/>
          <w:sz w:val="22"/>
          <w:szCs w:val="22"/>
        </w:rPr>
        <w:t>5.4. «Оператор»</w:t>
      </w:r>
      <w:r w:rsidRPr="00B56962">
        <w:rPr>
          <w:b w:val="0"/>
          <w:bCs w:val="0"/>
          <w:color w:val="auto"/>
          <w:sz w:val="22"/>
          <w:szCs w:val="22"/>
          <w:shd w:val="clear" w:color="auto" w:fill="FFFFFF"/>
        </w:rPr>
        <w:t xml:space="preserve"> в одностороннем порядке имеет право изменять тарифы на оказываемые услуги, порядок и форму оплаты услуг, в порядке предусмотренным действующим законодательством.</w:t>
      </w:r>
    </w:p>
    <w:p w:rsidR="00110257" w:rsidRPr="00B56962" w:rsidRDefault="00110257" w:rsidP="00CB145E">
      <w:pPr>
        <w:pStyle w:val="a3"/>
        <w:spacing w:after="236" w:line="269" w:lineRule="exact"/>
        <w:ind w:left="40" w:right="20"/>
        <w:jc w:val="both"/>
        <w:rPr>
          <w:rStyle w:val="11"/>
          <w:b w:val="0"/>
          <w:bCs w:val="0"/>
          <w:sz w:val="22"/>
          <w:szCs w:val="22"/>
        </w:rPr>
      </w:pPr>
    </w:p>
    <w:p w:rsidR="00110257" w:rsidRPr="00B56962" w:rsidRDefault="00110257" w:rsidP="00CB145E">
      <w:pPr>
        <w:pStyle w:val="20"/>
        <w:keepNext/>
        <w:keepLines/>
        <w:spacing w:before="0" w:line="269" w:lineRule="exact"/>
        <w:ind w:right="20"/>
        <w:jc w:val="center"/>
        <w:rPr>
          <w:rStyle w:val="2"/>
          <w:rFonts w:ascii="Times New Roman" w:hAnsi="Times New Roman" w:cs="Times New Roman"/>
          <w:b/>
          <w:bCs/>
          <w:sz w:val="22"/>
          <w:szCs w:val="22"/>
        </w:rPr>
      </w:pPr>
      <w:r w:rsidRPr="00B56962">
        <w:rPr>
          <w:rStyle w:val="2"/>
          <w:rFonts w:ascii="Times New Roman" w:hAnsi="Times New Roman" w:cs="Times New Roman"/>
          <w:b/>
          <w:bCs/>
          <w:sz w:val="22"/>
          <w:szCs w:val="22"/>
        </w:rPr>
        <w:t>6</w:t>
      </w:r>
      <w:r w:rsidRPr="00B56962">
        <w:rPr>
          <w:rStyle w:val="2"/>
          <w:rFonts w:ascii="Times New Roman" w:hAnsi="Times New Roman" w:cs="Times New Roman"/>
          <w:b/>
          <w:bCs/>
          <w:color w:val="000000"/>
          <w:sz w:val="22"/>
          <w:szCs w:val="22"/>
        </w:rPr>
        <w:t>. Порядок перерасчета ежемесячных платежей за услуги для физических лиц.</w:t>
      </w:r>
      <w:bookmarkEnd w:id="2"/>
    </w:p>
    <w:p w:rsidR="00110257" w:rsidRPr="00B56962" w:rsidRDefault="00110257" w:rsidP="00CB145E">
      <w:pPr>
        <w:pStyle w:val="20"/>
        <w:keepNext/>
        <w:keepLines/>
        <w:spacing w:before="0" w:line="269" w:lineRule="exact"/>
        <w:ind w:right="20"/>
        <w:jc w:val="center"/>
        <w:rPr>
          <w:rFonts w:ascii="Times New Roman" w:hAnsi="Times New Roman" w:cs="Times New Roman"/>
          <w:sz w:val="22"/>
          <w:szCs w:val="22"/>
        </w:rPr>
      </w:pPr>
    </w:p>
    <w:p w:rsidR="00110257" w:rsidRPr="00B56962" w:rsidRDefault="00110257" w:rsidP="00CB145E">
      <w:pPr>
        <w:pStyle w:val="a3"/>
        <w:spacing w:after="236" w:line="269" w:lineRule="exact"/>
        <w:ind w:left="40" w:right="20"/>
        <w:jc w:val="both"/>
        <w:rPr>
          <w:rStyle w:val="11"/>
          <w:b w:val="0"/>
          <w:bCs w:val="0"/>
          <w:sz w:val="22"/>
          <w:szCs w:val="22"/>
        </w:rPr>
      </w:pPr>
      <w:r w:rsidRPr="00B56962">
        <w:rPr>
          <w:rStyle w:val="11"/>
          <w:b w:val="0"/>
          <w:bCs w:val="0"/>
          <w:sz w:val="22"/>
          <w:szCs w:val="22"/>
        </w:rPr>
        <w:t xml:space="preserve">6.1. В случае нарушения, со стороны </w:t>
      </w:r>
      <w:r w:rsidRPr="00B56962">
        <w:rPr>
          <w:rStyle w:val="2"/>
          <w:sz w:val="22"/>
          <w:szCs w:val="22"/>
        </w:rPr>
        <w:t>Оператора</w:t>
      </w:r>
      <w:r w:rsidRPr="00B56962">
        <w:rPr>
          <w:rStyle w:val="11"/>
          <w:b w:val="0"/>
          <w:bCs w:val="0"/>
          <w:sz w:val="22"/>
          <w:szCs w:val="22"/>
        </w:rPr>
        <w:t>, сроков выполнения заявки, производится перерасчет ежемесячного платежа, по письменному заявлению Абонента, в котором указаны точные дни отсутствия Услуги.</w:t>
      </w:r>
    </w:p>
    <w:p w:rsidR="00110257" w:rsidRPr="00B56962" w:rsidRDefault="00110257" w:rsidP="00CB145E">
      <w:pPr>
        <w:pStyle w:val="a3"/>
        <w:spacing w:after="236" w:line="269" w:lineRule="exact"/>
        <w:ind w:left="40" w:right="20"/>
        <w:jc w:val="both"/>
        <w:rPr>
          <w:rStyle w:val="11"/>
          <w:b w:val="0"/>
          <w:bCs w:val="0"/>
          <w:sz w:val="22"/>
          <w:szCs w:val="22"/>
        </w:rPr>
      </w:pPr>
      <w:r w:rsidRPr="00621612">
        <w:rPr>
          <w:rStyle w:val="11"/>
          <w:b w:val="0"/>
          <w:bCs w:val="0"/>
          <w:sz w:val="22"/>
          <w:szCs w:val="22"/>
        </w:rPr>
        <w:t>6.2. По письменному заявлению Абонента, ООО «ГАЛС» может временно приостановить оказание услуги с первого числа месяца на любое количество полных календарных месяцев. В этом случае ежемесячная плата не взимается за целое количество периодов, указанных в заявлении. По истечении времени приостановления оказания услуги, производится восстановление подключения к сети СКТ и дальнейшее</w:t>
      </w:r>
      <w:r>
        <w:rPr>
          <w:rStyle w:val="11"/>
          <w:b w:val="0"/>
          <w:bCs w:val="0"/>
          <w:sz w:val="22"/>
          <w:szCs w:val="22"/>
        </w:rPr>
        <w:t xml:space="preserve"> начисление  платы, согласно действующему договору с Абонентом.</w:t>
      </w:r>
    </w:p>
    <w:p w:rsidR="00110257" w:rsidRPr="00B56962" w:rsidRDefault="00110257" w:rsidP="00383433">
      <w:pPr>
        <w:pStyle w:val="a3"/>
        <w:spacing w:after="236" w:line="269" w:lineRule="exact"/>
        <w:ind w:left="40" w:right="20"/>
        <w:jc w:val="both"/>
        <w:rPr>
          <w:b w:val="0"/>
          <w:bCs w:val="0"/>
          <w:sz w:val="22"/>
          <w:szCs w:val="22"/>
        </w:rPr>
      </w:pPr>
      <w:r w:rsidRPr="00B56962">
        <w:rPr>
          <w:b w:val="0"/>
          <w:bCs w:val="0"/>
          <w:sz w:val="22"/>
          <w:szCs w:val="22"/>
        </w:rPr>
        <w:t>6.3.</w:t>
      </w:r>
      <w:r w:rsidRPr="00B56962">
        <w:rPr>
          <w:sz w:val="22"/>
          <w:szCs w:val="22"/>
        </w:rPr>
        <w:t xml:space="preserve"> </w:t>
      </w:r>
      <w:r w:rsidRPr="00B56962">
        <w:rPr>
          <w:b w:val="0"/>
          <w:bCs w:val="0"/>
          <w:sz w:val="22"/>
          <w:szCs w:val="22"/>
        </w:rPr>
        <w:t>Плата за неполный расчетный период при расторжении договора рассчитывается исходя из количества календарных дней с начала расчетного периода до даты расторжения договора. Не использование Абонентом п</w:t>
      </w:r>
      <w:r w:rsidRPr="00B56962">
        <w:rPr>
          <w:b w:val="0"/>
          <w:bCs w:val="0"/>
          <w:sz w:val="22"/>
          <w:szCs w:val="22"/>
          <w:shd w:val="clear" w:color="auto" w:fill="FFFFFF"/>
        </w:rPr>
        <w:t>ользовательского оборудования</w:t>
      </w:r>
      <w:r w:rsidRPr="00B56962">
        <w:rPr>
          <w:b w:val="0"/>
          <w:bCs w:val="0"/>
          <w:sz w:val="22"/>
          <w:szCs w:val="22"/>
        </w:rPr>
        <w:t xml:space="preserve"> по любым, не зависящим от Оператора причинам, не освобождает Абонента от обязанности своевременно и в полном объеме оплачивать ежемесячную плату за услуги.</w:t>
      </w:r>
    </w:p>
    <w:p w:rsidR="00110257" w:rsidRPr="00B56962" w:rsidRDefault="00110257" w:rsidP="00CB145E">
      <w:pPr>
        <w:pStyle w:val="a3"/>
        <w:spacing w:after="236" w:line="269" w:lineRule="exact"/>
        <w:ind w:left="40" w:right="20"/>
        <w:jc w:val="both"/>
        <w:rPr>
          <w:rStyle w:val="11"/>
          <w:b w:val="0"/>
          <w:bCs w:val="0"/>
          <w:sz w:val="22"/>
          <w:szCs w:val="22"/>
        </w:rPr>
      </w:pPr>
    </w:p>
    <w:p w:rsidR="00110257" w:rsidRDefault="00110257" w:rsidP="00CB145E">
      <w:pPr>
        <w:pStyle w:val="a3"/>
        <w:spacing w:after="236" w:line="269" w:lineRule="exact"/>
        <w:ind w:left="40" w:right="20"/>
        <w:jc w:val="center"/>
        <w:rPr>
          <w:rStyle w:val="2"/>
          <w:b/>
          <w:bCs/>
          <w:sz w:val="22"/>
          <w:szCs w:val="22"/>
        </w:rPr>
      </w:pPr>
      <w:r>
        <w:rPr>
          <w:rStyle w:val="2"/>
          <w:b/>
          <w:bCs/>
          <w:sz w:val="22"/>
          <w:szCs w:val="22"/>
        </w:rPr>
        <w:t>-3-</w:t>
      </w:r>
    </w:p>
    <w:p w:rsidR="00110257" w:rsidRPr="00B56962" w:rsidRDefault="00110257" w:rsidP="00CB145E">
      <w:pPr>
        <w:pStyle w:val="a3"/>
        <w:spacing w:after="236" w:line="269" w:lineRule="exact"/>
        <w:ind w:left="40" w:right="20"/>
        <w:jc w:val="center"/>
        <w:rPr>
          <w:rStyle w:val="2"/>
          <w:b/>
          <w:bCs/>
          <w:sz w:val="22"/>
          <w:szCs w:val="22"/>
        </w:rPr>
      </w:pPr>
      <w:r w:rsidRPr="00B56962">
        <w:rPr>
          <w:rStyle w:val="2"/>
          <w:b/>
          <w:bCs/>
          <w:sz w:val="22"/>
          <w:szCs w:val="22"/>
        </w:rPr>
        <w:t>7. Условия предоставления услуг для целей кабельного вещания.</w:t>
      </w:r>
    </w:p>
    <w:p w:rsidR="00110257" w:rsidRPr="00B56962" w:rsidRDefault="00110257" w:rsidP="00CB145E">
      <w:pPr>
        <w:jc w:val="both"/>
        <w:rPr>
          <w:b w:val="0"/>
          <w:bCs w:val="0"/>
          <w:color w:val="auto"/>
          <w:sz w:val="22"/>
          <w:szCs w:val="22"/>
          <w:shd w:val="clear" w:color="auto" w:fill="FFFFFF"/>
        </w:rPr>
      </w:pPr>
      <w:r w:rsidRPr="00B56962">
        <w:rPr>
          <w:rStyle w:val="2"/>
          <w:sz w:val="22"/>
          <w:szCs w:val="22"/>
        </w:rPr>
        <w:t>7.1. «Оператор»</w:t>
      </w:r>
      <w:r w:rsidRPr="00B56962">
        <w:rPr>
          <w:b w:val="0"/>
          <w:bCs w:val="0"/>
          <w:color w:val="auto"/>
          <w:sz w:val="22"/>
          <w:szCs w:val="22"/>
          <w:shd w:val="clear" w:color="auto" w:fill="FFFFFF"/>
        </w:rPr>
        <w:t xml:space="preserve"> в одностороннем порядке имеет право изменять перечень, виды, состав и наименование услуг (пакетов услуг), в порядке предусмотренным действующим законодательством; м</w:t>
      </w:r>
      <w:r w:rsidRPr="00B56962">
        <w:rPr>
          <w:b w:val="0"/>
          <w:bCs w:val="0"/>
          <w:sz w:val="22"/>
          <w:szCs w:val="22"/>
        </w:rPr>
        <w:t>енять частотное распределение Сигналов телепрограмм в сети связи в случае:</w:t>
      </w:r>
    </w:p>
    <w:p w:rsidR="00110257" w:rsidRPr="00B56962" w:rsidRDefault="00110257" w:rsidP="00DB7F41">
      <w:pPr>
        <w:jc w:val="both"/>
        <w:rPr>
          <w:b w:val="0"/>
          <w:bCs w:val="0"/>
          <w:sz w:val="22"/>
          <w:szCs w:val="22"/>
        </w:rPr>
      </w:pPr>
      <w:r w:rsidRPr="00B56962">
        <w:rPr>
          <w:b w:val="0"/>
          <w:bCs w:val="0"/>
          <w:sz w:val="22"/>
          <w:szCs w:val="22"/>
        </w:rPr>
        <w:t>а) прекращения распространения Сигналов телепрограмм и/или изменения параметров распространения Сигналов телепрограмм вещателем (правообладателем) и по другим причинам, не зависящим от Оператора, не позволяющим осуществлять их распространение на прежних условиях;</w:t>
      </w:r>
    </w:p>
    <w:p w:rsidR="00110257" w:rsidRPr="00B56962" w:rsidRDefault="00110257" w:rsidP="00DB7F41">
      <w:pPr>
        <w:jc w:val="both"/>
        <w:rPr>
          <w:b w:val="0"/>
          <w:bCs w:val="0"/>
          <w:sz w:val="22"/>
          <w:szCs w:val="22"/>
        </w:rPr>
      </w:pPr>
      <w:r w:rsidRPr="00B56962">
        <w:rPr>
          <w:b w:val="0"/>
          <w:bCs w:val="0"/>
          <w:sz w:val="22"/>
          <w:szCs w:val="22"/>
        </w:rPr>
        <w:t>б) прекращения у Оператора права на распространения Сигналов телепрограмм в сети связи;</w:t>
      </w:r>
    </w:p>
    <w:p w:rsidR="00110257" w:rsidRPr="00B56962" w:rsidRDefault="00110257" w:rsidP="00DB7F41">
      <w:pPr>
        <w:jc w:val="both"/>
        <w:rPr>
          <w:b w:val="0"/>
          <w:bCs w:val="0"/>
          <w:sz w:val="22"/>
          <w:szCs w:val="22"/>
        </w:rPr>
      </w:pPr>
      <w:r w:rsidRPr="00B56962">
        <w:rPr>
          <w:b w:val="0"/>
          <w:bCs w:val="0"/>
          <w:sz w:val="22"/>
          <w:szCs w:val="22"/>
        </w:rPr>
        <w:t>в) возникновения у Оператора обязанности по распространению Сигналов телепрограмм в сети связи в связи с заключением договора с вещателем (правообладателем) и/или в соответствии с законодательством</w:t>
      </w:r>
      <w:r>
        <w:rPr>
          <w:b w:val="0"/>
          <w:bCs w:val="0"/>
          <w:sz w:val="22"/>
          <w:szCs w:val="22"/>
        </w:rPr>
        <w:t> </w:t>
      </w:r>
      <w:r w:rsidRPr="00B56962">
        <w:rPr>
          <w:b w:val="0"/>
          <w:bCs w:val="0"/>
          <w:sz w:val="22"/>
          <w:szCs w:val="22"/>
        </w:rPr>
        <w:t>РФ;</w:t>
      </w:r>
    </w:p>
    <w:p w:rsidR="00110257" w:rsidRPr="00B56962" w:rsidRDefault="00110257" w:rsidP="00DB7F41">
      <w:pPr>
        <w:jc w:val="both"/>
        <w:rPr>
          <w:b w:val="0"/>
          <w:bCs w:val="0"/>
          <w:sz w:val="22"/>
          <w:szCs w:val="22"/>
        </w:rPr>
      </w:pPr>
      <w:r w:rsidRPr="00B56962">
        <w:rPr>
          <w:b w:val="0"/>
          <w:bCs w:val="0"/>
          <w:sz w:val="22"/>
          <w:szCs w:val="22"/>
        </w:rPr>
        <w:t>г) изменения состава Пакета (Пакетов);</w:t>
      </w:r>
    </w:p>
    <w:p w:rsidR="00110257" w:rsidRPr="00B56962" w:rsidRDefault="00110257" w:rsidP="00DB7F41">
      <w:pPr>
        <w:jc w:val="both"/>
        <w:rPr>
          <w:b w:val="0"/>
          <w:bCs w:val="0"/>
          <w:sz w:val="22"/>
          <w:szCs w:val="22"/>
        </w:rPr>
      </w:pPr>
      <w:proofErr w:type="spellStart"/>
      <w:r w:rsidRPr="00B56962">
        <w:rPr>
          <w:b w:val="0"/>
          <w:bCs w:val="0"/>
          <w:sz w:val="22"/>
          <w:szCs w:val="22"/>
        </w:rPr>
        <w:t>д</w:t>
      </w:r>
      <w:proofErr w:type="spellEnd"/>
      <w:r w:rsidRPr="00B56962">
        <w:rPr>
          <w:b w:val="0"/>
          <w:bCs w:val="0"/>
          <w:sz w:val="22"/>
          <w:szCs w:val="22"/>
        </w:rPr>
        <w:t>) возникновения иных причин, признанным Оператором существенными и объективными, влияющими на возможность доставки Сигналов телепрограмм и Пакета (Пакетов) до п</w:t>
      </w:r>
      <w:r w:rsidRPr="00B56962">
        <w:rPr>
          <w:b w:val="0"/>
          <w:bCs w:val="0"/>
          <w:sz w:val="22"/>
          <w:szCs w:val="22"/>
          <w:shd w:val="clear" w:color="auto" w:fill="FFFFFF"/>
        </w:rPr>
        <w:t>ользовательского оборудования</w:t>
      </w:r>
      <w:r w:rsidRPr="00B56962">
        <w:rPr>
          <w:b w:val="0"/>
          <w:bCs w:val="0"/>
          <w:sz w:val="22"/>
          <w:szCs w:val="22"/>
        </w:rPr>
        <w:t xml:space="preserve"> Абонента на прежних условиях.</w:t>
      </w:r>
    </w:p>
    <w:p w:rsidR="00110257" w:rsidRPr="00B56962" w:rsidRDefault="00110257" w:rsidP="00DB7F41">
      <w:pPr>
        <w:jc w:val="both"/>
        <w:rPr>
          <w:b w:val="0"/>
          <w:bCs w:val="0"/>
          <w:sz w:val="22"/>
          <w:szCs w:val="22"/>
        </w:rPr>
      </w:pPr>
      <w:r w:rsidRPr="00B56962">
        <w:rPr>
          <w:b w:val="0"/>
          <w:bCs w:val="0"/>
          <w:sz w:val="22"/>
          <w:szCs w:val="22"/>
        </w:rPr>
        <w:t xml:space="preserve">        О наступлении случаев, указанных в настоящем пункте, Оператор уведомляет Абонента через средства массовой информации и/или в офисе ООО «ГАЛС» по адресу Владимирская обл. </w:t>
      </w:r>
      <w:r w:rsidRPr="00B56962">
        <w:rPr>
          <w:rStyle w:val="11"/>
          <w:b w:val="0"/>
          <w:bCs w:val="0"/>
          <w:sz w:val="22"/>
          <w:szCs w:val="22"/>
        </w:rPr>
        <w:t xml:space="preserve">г. Александров ул. </w:t>
      </w:r>
      <w:proofErr w:type="spellStart"/>
      <w:r w:rsidRPr="00B56962">
        <w:rPr>
          <w:rStyle w:val="11"/>
          <w:b w:val="0"/>
          <w:bCs w:val="0"/>
          <w:sz w:val="22"/>
          <w:szCs w:val="22"/>
        </w:rPr>
        <w:t>Базунова</w:t>
      </w:r>
      <w:proofErr w:type="spellEnd"/>
      <w:r w:rsidRPr="00B56962">
        <w:rPr>
          <w:rStyle w:val="11"/>
          <w:b w:val="0"/>
          <w:bCs w:val="0"/>
          <w:sz w:val="22"/>
          <w:szCs w:val="22"/>
        </w:rPr>
        <w:t xml:space="preserve"> д.14</w:t>
      </w:r>
      <w:r w:rsidRPr="00B56962">
        <w:rPr>
          <w:b w:val="0"/>
          <w:bCs w:val="0"/>
          <w:sz w:val="22"/>
          <w:szCs w:val="22"/>
        </w:rPr>
        <w:t xml:space="preserve"> и/или на Сайте </w:t>
      </w:r>
      <w:hyperlink r:id="rId4" w:history="1">
        <w:r w:rsidRPr="00B56962">
          <w:rPr>
            <w:rStyle w:val="a9"/>
            <w:b w:val="0"/>
            <w:bCs w:val="0"/>
            <w:sz w:val="22"/>
            <w:szCs w:val="22"/>
            <w:lang w:val="en-US"/>
          </w:rPr>
          <w:t>www</w:t>
        </w:r>
        <w:r w:rsidRPr="00B56962">
          <w:rPr>
            <w:rStyle w:val="a9"/>
            <w:b w:val="0"/>
            <w:bCs w:val="0"/>
            <w:sz w:val="22"/>
            <w:szCs w:val="22"/>
          </w:rPr>
          <w:t>.</w:t>
        </w:r>
        <w:proofErr w:type="spellStart"/>
        <w:r w:rsidRPr="00B56962">
          <w:rPr>
            <w:rStyle w:val="a9"/>
            <w:b w:val="0"/>
            <w:bCs w:val="0"/>
            <w:sz w:val="22"/>
            <w:szCs w:val="22"/>
          </w:rPr>
          <w:t>galsnet.ru</w:t>
        </w:r>
        <w:proofErr w:type="spellEnd"/>
      </w:hyperlink>
      <w:r w:rsidRPr="00B56962">
        <w:rPr>
          <w:b w:val="0"/>
          <w:bCs w:val="0"/>
          <w:sz w:val="22"/>
          <w:szCs w:val="22"/>
        </w:rPr>
        <w:t xml:space="preserve"> не менее чем за 10 дней до введения таких изменений. Письменное соглашение между Абонентом и Оператором о таких изменениях не составляется. Данные изменения вступают в силу с момента начала их действия.</w:t>
      </w:r>
    </w:p>
    <w:p w:rsidR="00110257" w:rsidRPr="00B56962" w:rsidRDefault="00110257" w:rsidP="00DB7F41">
      <w:pPr>
        <w:jc w:val="both"/>
        <w:rPr>
          <w:b w:val="0"/>
          <w:bCs w:val="0"/>
          <w:sz w:val="22"/>
          <w:szCs w:val="22"/>
        </w:rPr>
      </w:pPr>
    </w:p>
    <w:p w:rsidR="00110257" w:rsidRPr="00B56962" w:rsidRDefault="00110257" w:rsidP="00D50BA7">
      <w:pPr>
        <w:jc w:val="both"/>
        <w:rPr>
          <w:b w:val="0"/>
          <w:bCs w:val="0"/>
          <w:sz w:val="22"/>
          <w:szCs w:val="22"/>
        </w:rPr>
      </w:pPr>
      <w:r w:rsidRPr="00B56962">
        <w:rPr>
          <w:b w:val="0"/>
          <w:bCs w:val="0"/>
          <w:sz w:val="22"/>
          <w:szCs w:val="22"/>
        </w:rPr>
        <w:t>7.2. В дни, предназначенные для плановой или внеплановой профилактики, проводимой вещателями (правообладателями) телеканалов, Сигналы телепрограмм могут не доставляться или доставляться до п</w:t>
      </w:r>
      <w:r w:rsidRPr="00B56962">
        <w:rPr>
          <w:b w:val="0"/>
          <w:bCs w:val="0"/>
          <w:sz w:val="22"/>
          <w:szCs w:val="22"/>
          <w:shd w:val="clear" w:color="auto" w:fill="FFFFFF"/>
        </w:rPr>
        <w:t>ользовательского оборудования</w:t>
      </w:r>
      <w:r w:rsidRPr="00B56962">
        <w:rPr>
          <w:b w:val="0"/>
          <w:bCs w:val="0"/>
          <w:sz w:val="22"/>
          <w:szCs w:val="22"/>
        </w:rPr>
        <w:t xml:space="preserve"> Абонента в неполном объеме. Информацию о проведении указанных работ Оператор размещает в офисе ООО «ГАЛС» по адресу Владимирская обл. </w:t>
      </w:r>
      <w:r w:rsidRPr="00B56962">
        <w:rPr>
          <w:rStyle w:val="11"/>
          <w:b w:val="0"/>
          <w:bCs w:val="0"/>
          <w:sz w:val="22"/>
          <w:szCs w:val="22"/>
        </w:rPr>
        <w:t xml:space="preserve">г. Александров ул. </w:t>
      </w:r>
      <w:proofErr w:type="spellStart"/>
      <w:r w:rsidRPr="00B56962">
        <w:rPr>
          <w:rStyle w:val="11"/>
          <w:b w:val="0"/>
          <w:bCs w:val="0"/>
          <w:sz w:val="22"/>
          <w:szCs w:val="22"/>
        </w:rPr>
        <w:t>Базунова</w:t>
      </w:r>
      <w:proofErr w:type="spellEnd"/>
      <w:r w:rsidRPr="00B56962">
        <w:rPr>
          <w:rStyle w:val="11"/>
          <w:b w:val="0"/>
          <w:bCs w:val="0"/>
          <w:sz w:val="22"/>
          <w:szCs w:val="22"/>
        </w:rPr>
        <w:t xml:space="preserve"> д.14</w:t>
      </w:r>
      <w:r w:rsidRPr="00B56962">
        <w:rPr>
          <w:b w:val="0"/>
          <w:bCs w:val="0"/>
          <w:sz w:val="22"/>
          <w:szCs w:val="22"/>
        </w:rPr>
        <w:t xml:space="preserve"> и/или на Сайте </w:t>
      </w:r>
      <w:hyperlink r:id="rId5" w:history="1">
        <w:r w:rsidRPr="00B56962">
          <w:rPr>
            <w:rStyle w:val="a9"/>
            <w:b w:val="0"/>
            <w:bCs w:val="0"/>
            <w:sz w:val="22"/>
            <w:szCs w:val="22"/>
            <w:lang w:val="en-US"/>
          </w:rPr>
          <w:t>www</w:t>
        </w:r>
        <w:r w:rsidRPr="00B56962">
          <w:rPr>
            <w:rStyle w:val="a9"/>
            <w:b w:val="0"/>
            <w:bCs w:val="0"/>
            <w:sz w:val="22"/>
            <w:szCs w:val="22"/>
          </w:rPr>
          <w:t>.</w:t>
        </w:r>
        <w:proofErr w:type="spellStart"/>
        <w:r w:rsidRPr="00B56962">
          <w:rPr>
            <w:rStyle w:val="a9"/>
            <w:b w:val="0"/>
            <w:bCs w:val="0"/>
            <w:sz w:val="22"/>
            <w:szCs w:val="22"/>
          </w:rPr>
          <w:t>galsnet.ru</w:t>
        </w:r>
        <w:proofErr w:type="spellEnd"/>
      </w:hyperlink>
    </w:p>
    <w:p w:rsidR="00110257" w:rsidRPr="00B56962" w:rsidRDefault="00110257" w:rsidP="00D50BA7">
      <w:pPr>
        <w:jc w:val="both"/>
        <w:rPr>
          <w:b w:val="0"/>
          <w:bCs w:val="0"/>
          <w:sz w:val="22"/>
          <w:szCs w:val="22"/>
        </w:rPr>
      </w:pPr>
    </w:p>
    <w:p w:rsidR="00110257" w:rsidRPr="00B56962" w:rsidRDefault="00110257" w:rsidP="00D50BA7">
      <w:pPr>
        <w:jc w:val="both"/>
        <w:rPr>
          <w:b w:val="0"/>
          <w:bCs w:val="0"/>
          <w:sz w:val="22"/>
          <w:szCs w:val="22"/>
        </w:rPr>
      </w:pPr>
      <w:r w:rsidRPr="00B56962">
        <w:rPr>
          <w:b w:val="0"/>
          <w:bCs w:val="0"/>
          <w:sz w:val="22"/>
          <w:szCs w:val="22"/>
        </w:rPr>
        <w:t xml:space="preserve">7.3. Оператор имеет право отказать Абоненту в предоставлении доступа к сети связи, если принадлежащая ему </w:t>
      </w:r>
      <w:r w:rsidRPr="00B56962">
        <w:rPr>
          <w:b w:val="0"/>
          <w:bCs w:val="0"/>
          <w:sz w:val="22"/>
          <w:szCs w:val="22"/>
          <w:shd w:val="clear" w:color="auto" w:fill="FFFFFF"/>
        </w:rPr>
        <w:t xml:space="preserve">Абонентская распределительная система </w:t>
      </w:r>
      <w:r w:rsidRPr="00B56962">
        <w:rPr>
          <w:b w:val="0"/>
          <w:bCs w:val="0"/>
          <w:sz w:val="22"/>
          <w:szCs w:val="22"/>
        </w:rPr>
        <w:t>не соответствует требованиям, установленным законодательными и иными нормативными правовыми актами, нормативно-техническими документами РФ.</w:t>
      </w:r>
    </w:p>
    <w:p w:rsidR="00110257" w:rsidRPr="00B56962" w:rsidRDefault="00110257" w:rsidP="00D50BA7">
      <w:pPr>
        <w:jc w:val="both"/>
        <w:rPr>
          <w:b w:val="0"/>
          <w:bCs w:val="0"/>
          <w:sz w:val="22"/>
          <w:szCs w:val="22"/>
        </w:rPr>
      </w:pPr>
    </w:p>
    <w:p w:rsidR="00110257" w:rsidRPr="00B56962" w:rsidRDefault="00110257" w:rsidP="00D50BA7">
      <w:pPr>
        <w:jc w:val="both"/>
        <w:rPr>
          <w:b w:val="0"/>
          <w:bCs w:val="0"/>
          <w:sz w:val="22"/>
          <w:szCs w:val="22"/>
        </w:rPr>
      </w:pPr>
      <w:r w:rsidRPr="00B56962">
        <w:rPr>
          <w:b w:val="0"/>
          <w:bCs w:val="0"/>
          <w:sz w:val="22"/>
          <w:szCs w:val="22"/>
        </w:rPr>
        <w:t>7.4. Оператор имеет право без предупреждения демонтировать незарегистрированные подключения к сети связи. При этом Оператор предпринимает меры по привлечению виновных лиц к ответственности в соответствии с действующим законодательством РФ.</w:t>
      </w:r>
    </w:p>
    <w:p w:rsidR="00110257" w:rsidRPr="00B56962" w:rsidRDefault="00110257" w:rsidP="00D50BA7">
      <w:pPr>
        <w:jc w:val="both"/>
        <w:rPr>
          <w:rStyle w:val="apple-converted-space"/>
          <w:sz w:val="22"/>
          <w:szCs w:val="22"/>
        </w:rPr>
      </w:pPr>
    </w:p>
    <w:p w:rsidR="00110257" w:rsidRPr="00B56962" w:rsidRDefault="00110257" w:rsidP="00D50BA7">
      <w:pPr>
        <w:jc w:val="both"/>
        <w:rPr>
          <w:b w:val="0"/>
          <w:bCs w:val="0"/>
          <w:sz w:val="22"/>
          <w:szCs w:val="22"/>
        </w:rPr>
      </w:pPr>
      <w:r w:rsidRPr="00B56962">
        <w:rPr>
          <w:b w:val="0"/>
          <w:bCs w:val="0"/>
          <w:sz w:val="22"/>
          <w:szCs w:val="22"/>
        </w:rPr>
        <w:t>7.5. Оператор не несет ответственность перед Абонентом за качество Услуг СКТ в следующих случаях:</w:t>
      </w:r>
    </w:p>
    <w:p w:rsidR="00110257" w:rsidRPr="00B56962" w:rsidRDefault="00110257" w:rsidP="00D50BA7">
      <w:pPr>
        <w:jc w:val="both"/>
        <w:rPr>
          <w:b w:val="0"/>
          <w:bCs w:val="0"/>
          <w:sz w:val="22"/>
          <w:szCs w:val="22"/>
        </w:rPr>
      </w:pPr>
      <w:r w:rsidRPr="00B56962">
        <w:rPr>
          <w:b w:val="0"/>
          <w:bCs w:val="0"/>
          <w:sz w:val="22"/>
          <w:szCs w:val="22"/>
        </w:rPr>
        <w:t>- полное или частичное прекращение трансляции Сигналов телепрограмм</w:t>
      </w:r>
      <w:r>
        <w:rPr>
          <w:b w:val="0"/>
          <w:bCs w:val="0"/>
          <w:sz w:val="22"/>
          <w:szCs w:val="22"/>
        </w:rPr>
        <w:t xml:space="preserve"> вещателями</w:t>
      </w:r>
      <w:r w:rsidRPr="00B56962">
        <w:rPr>
          <w:b w:val="0"/>
          <w:bCs w:val="0"/>
          <w:sz w:val="22"/>
          <w:szCs w:val="22"/>
        </w:rPr>
        <w:t>,</w:t>
      </w:r>
    </w:p>
    <w:p w:rsidR="00110257" w:rsidRPr="00B56962" w:rsidRDefault="00110257" w:rsidP="00D50BA7">
      <w:pPr>
        <w:jc w:val="both"/>
        <w:rPr>
          <w:b w:val="0"/>
          <w:bCs w:val="0"/>
          <w:sz w:val="22"/>
          <w:szCs w:val="22"/>
        </w:rPr>
      </w:pPr>
      <w:proofErr w:type="gramStart"/>
      <w:r w:rsidRPr="00B56962">
        <w:rPr>
          <w:b w:val="0"/>
          <w:bCs w:val="0"/>
          <w:sz w:val="22"/>
          <w:szCs w:val="22"/>
        </w:rPr>
        <w:t>- ухудшение качества Сигналов телепрограмм по причинам, зависящим от эфирных и/или спутниковых вещателей, а также появление внешних помех, частоты которых совпадают с частотами распределения телеканалов в сети связи Оператора и не могут быть устранены силами Оператора, а также несоответствие технологических параметров Сигналов телепрограмм нормам и стандартам при передаче этих сигналов на технические средства Оператора.</w:t>
      </w:r>
      <w:proofErr w:type="gramEnd"/>
    </w:p>
    <w:p w:rsidR="00110257" w:rsidRPr="00B56962" w:rsidRDefault="00110257" w:rsidP="00D50BA7">
      <w:pPr>
        <w:jc w:val="both"/>
        <w:rPr>
          <w:b w:val="0"/>
          <w:bCs w:val="0"/>
          <w:sz w:val="22"/>
          <w:szCs w:val="22"/>
        </w:rPr>
      </w:pPr>
    </w:p>
    <w:p w:rsidR="00110257" w:rsidRPr="00B56962" w:rsidRDefault="00110257" w:rsidP="00D50BA7">
      <w:pPr>
        <w:jc w:val="both"/>
        <w:rPr>
          <w:b w:val="0"/>
          <w:bCs w:val="0"/>
          <w:sz w:val="22"/>
          <w:szCs w:val="22"/>
        </w:rPr>
      </w:pPr>
      <w:r w:rsidRPr="00B56962">
        <w:rPr>
          <w:b w:val="0"/>
          <w:bCs w:val="0"/>
          <w:sz w:val="22"/>
          <w:szCs w:val="22"/>
        </w:rPr>
        <w:t>7.6. Для проведения профилактических (регламентных) работ в сети связи  допускаются технологические перерывы в виде полного или частичного прерывания доставки Сигналов телепрограмм не чаще 1 раза в месяц в рабочие дни не более чем на 8 часов.</w:t>
      </w:r>
    </w:p>
    <w:sectPr w:rsidR="00110257" w:rsidRPr="00B56962" w:rsidSect="00B56962">
      <w:pgSz w:w="11906" w:h="16838"/>
      <w:pgMar w:top="539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45E"/>
    <w:rsid w:val="00072AAB"/>
    <w:rsid w:val="00084F10"/>
    <w:rsid w:val="00091BCE"/>
    <w:rsid w:val="000D4E57"/>
    <w:rsid w:val="00110257"/>
    <w:rsid w:val="00161577"/>
    <w:rsid w:val="00167E3E"/>
    <w:rsid w:val="001840AD"/>
    <w:rsid w:val="001D0582"/>
    <w:rsid w:val="001D2B32"/>
    <w:rsid w:val="001F6706"/>
    <w:rsid w:val="002351D2"/>
    <w:rsid w:val="00252374"/>
    <w:rsid w:val="00261A87"/>
    <w:rsid w:val="0026206D"/>
    <w:rsid w:val="00297407"/>
    <w:rsid w:val="002C3513"/>
    <w:rsid w:val="002F7060"/>
    <w:rsid w:val="002F7D6C"/>
    <w:rsid w:val="003524C7"/>
    <w:rsid w:val="00357894"/>
    <w:rsid w:val="00383433"/>
    <w:rsid w:val="003A1315"/>
    <w:rsid w:val="003A5996"/>
    <w:rsid w:val="003E20A1"/>
    <w:rsid w:val="003E5D0B"/>
    <w:rsid w:val="0045514D"/>
    <w:rsid w:val="004628AD"/>
    <w:rsid w:val="004650DF"/>
    <w:rsid w:val="00476BB9"/>
    <w:rsid w:val="00480421"/>
    <w:rsid w:val="004E5F55"/>
    <w:rsid w:val="00587BC3"/>
    <w:rsid w:val="00591B88"/>
    <w:rsid w:val="00597B59"/>
    <w:rsid w:val="005E5804"/>
    <w:rsid w:val="00621612"/>
    <w:rsid w:val="006250F2"/>
    <w:rsid w:val="00634D7A"/>
    <w:rsid w:val="00652132"/>
    <w:rsid w:val="006F09FA"/>
    <w:rsid w:val="006F616E"/>
    <w:rsid w:val="007036F5"/>
    <w:rsid w:val="007164CD"/>
    <w:rsid w:val="00770B24"/>
    <w:rsid w:val="00793E17"/>
    <w:rsid w:val="007B106D"/>
    <w:rsid w:val="00800625"/>
    <w:rsid w:val="008156A2"/>
    <w:rsid w:val="008536D1"/>
    <w:rsid w:val="008664AB"/>
    <w:rsid w:val="00886E25"/>
    <w:rsid w:val="008A056A"/>
    <w:rsid w:val="008F1360"/>
    <w:rsid w:val="0097646C"/>
    <w:rsid w:val="00985510"/>
    <w:rsid w:val="009918B0"/>
    <w:rsid w:val="00995B64"/>
    <w:rsid w:val="009A4277"/>
    <w:rsid w:val="009F1158"/>
    <w:rsid w:val="009F7337"/>
    <w:rsid w:val="00A757D2"/>
    <w:rsid w:val="00A801DC"/>
    <w:rsid w:val="00AA3FD0"/>
    <w:rsid w:val="00B56962"/>
    <w:rsid w:val="00B63DFA"/>
    <w:rsid w:val="00B67DFE"/>
    <w:rsid w:val="00B72065"/>
    <w:rsid w:val="00C755C2"/>
    <w:rsid w:val="00CA1226"/>
    <w:rsid w:val="00CB145E"/>
    <w:rsid w:val="00CC1553"/>
    <w:rsid w:val="00D177AB"/>
    <w:rsid w:val="00D272B5"/>
    <w:rsid w:val="00D50BA7"/>
    <w:rsid w:val="00D81530"/>
    <w:rsid w:val="00D94EFB"/>
    <w:rsid w:val="00DB7F41"/>
    <w:rsid w:val="00E318A3"/>
    <w:rsid w:val="00E85366"/>
    <w:rsid w:val="00ED3BA1"/>
    <w:rsid w:val="00ED6D76"/>
    <w:rsid w:val="00F02852"/>
    <w:rsid w:val="00F02C67"/>
    <w:rsid w:val="00F419A8"/>
    <w:rsid w:val="00F54B41"/>
    <w:rsid w:val="00FD2041"/>
    <w:rsid w:val="00FE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5E"/>
    <w:pPr>
      <w:widowControl w:val="0"/>
      <w:shd w:val="clear" w:color="auto" w:fill="FFFFFF"/>
      <w:spacing w:line="180" w:lineRule="atLeast"/>
    </w:pPr>
    <w:rPr>
      <w:rFonts w:ascii="Times New Roman" w:eastAsia="Times New Roman" w:hAnsi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B14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CB145E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CB145E"/>
    <w:rPr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CB145E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B145E"/>
    <w:pPr>
      <w:spacing w:after="60" w:line="240" w:lineRule="atLeast"/>
      <w:jc w:val="both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CB145E"/>
    <w:pPr>
      <w:spacing w:before="240" w:line="250" w:lineRule="exact"/>
      <w:jc w:val="both"/>
      <w:outlineLvl w:val="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CB145E"/>
  </w:style>
  <w:style w:type="character" w:customStyle="1" w:styleId="a5">
    <w:name w:val="Цветовое выделение"/>
    <w:uiPriority w:val="99"/>
    <w:rsid w:val="00CB145E"/>
    <w:rPr>
      <w:b/>
      <w:bCs/>
      <w:color w:val="auto"/>
    </w:rPr>
  </w:style>
  <w:style w:type="character" w:styleId="a6">
    <w:name w:val="Strong"/>
    <w:basedOn w:val="a0"/>
    <w:uiPriority w:val="99"/>
    <w:qFormat/>
    <w:rsid w:val="00CB145E"/>
    <w:rPr>
      <w:b/>
      <w:bCs/>
    </w:rPr>
  </w:style>
  <w:style w:type="character" w:customStyle="1" w:styleId="2">
    <w:name w:val="Заголовок №2_"/>
    <w:basedOn w:val="a0"/>
    <w:link w:val="20"/>
    <w:uiPriority w:val="99"/>
    <w:locked/>
    <w:rsid w:val="00CB145E"/>
    <w:rPr>
      <w:b/>
      <w:bCs/>
      <w:sz w:val="23"/>
      <w:szCs w:val="23"/>
    </w:rPr>
  </w:style>
  <w:style w:type="character" w:customStyle="1" w:styleId="11">
    <w:name w:val="Основной текст Знак1"/>
    <w:basedOn w:val="a0"/>
    <w:uiPriority w:val="99"/>
    <w:locked/>
    <w:rsid w:val="00CB145E"/>
    <w:rPr>
      <w:rFonts w:ascii="Times New Roman" w:hAnsi="Times New Roman" w:cs="Times New Roman"/>
      <w:sz w:val="23"/>
      <w:szCs w:val="23"/>
      <w:u w:val="none"/>
    </w:rPr>
  </w:style>
  <w:style w:type="character" w:customStyle="1" w:styleId="13pt">
    <w:name w:val="Заголовок №1 + Интервал 3 pt"/>
    <w:basedOn w:val="1"/>
    <w:uiPriority w:val="99"/>
    <w:rsid w:val="00CB145E"/>
    <w:rPr>
      <w:rFonts w:ascii="Times New Roman" w:hAnsi="Times New Roman" w:cs="Times New Roman"/>
      <w:spacing w:val="70"/>
      <w:sz w:val="26"/>
      <w:szCs w:val="26"/>
      <w:u w:val="none"/>
    </w:rPr>
  </w:style>
  <w:style w:type="paragraph" w:customStyle="1" w:styleId="20">
    <w:name w:val="Заголовок №2"/>
    <w:basedOn w:val="a"/>
    <w:link w:val="2"/>
    <w:uiPriority w:val="99"/>
    <w:rsid w:val="00CB145E"/>
    <w:pPr>
      <w:shd w:val="clear" w:color="auto" w:fill="auto"/>
      <w:spacing w:before="540" w:line="274" w:lineRule="exact"/>
      <w:outlineLvl w:val="1"/>
    </w:pPr>
    <w:rPr>
      <w:rFonts w:ascii="Calibri" w:eastAsia="Calibri" w:hAnsi="Calibri" w:cs="Calibri"/>
      <w:color w:val="auto"/>
      <w:sz w:val="23"/>
      <w:szCs w:val="23"/>
      <w:lang w:eastAsia="en-US"/>
    </w:rPr>
  </w:style>
  <w:style w:type="paragraph" w:styleId="a7">
    <w:name w:val="Normal (Web)"/>
    <w:basedOn w:val="a"/>
    <w:uiPriority w:val="99"/>
    <w:rsid w:val="00CB145E"/>
    <w:pPr>
      <w:widowControl/>
      <w:shd w:val="clear" w:color="auto" w:fill="auto"/>
      <w:spacing w:before="100" w:beforeAutospacing="1" w:after="100" w:afterAutospacing="1" w:line="240" w:lineRule="auto"/>
    </w:pPr>
    <w:rPr>
      <w:b w:val="0"/>
      <w:bCs w:val="0"/>
      <w:color w:val="auto"/>
      <w:sz w:val="24"/>
      <w:szCs w:val="24"/>
    </w:rPr>
  </w:style>
  <w:style w:type="paragraph" w:styleId="a8">
    <w:name w:val="No Spacing"/>
    <w:uiPriority w:val="99"/>
    <w:qFormat/>
    <w:rsid w:val="00CB145E"/>
    <w:pPr>
      <w:widowControl w:val="0"/>
      <w:shd w:val="clear" w:color="auto" w:fill="FFFFFF"/>
    </w:pPr>
    <w:rPr>
      <w:rFonts w:ascii="Times New Roman" w:eastAsia="Times New Roman" w:hAnsi="Times New Roman"/>
      <w:b/>
      <w:bCs/>
      <w:color w:val="000000"/>
      <w:sz w:val="20"/>
      <w:szCs w:val="20"/>
    </w:rPr>
  </w:style>
  <w:style w:type="character" w:styleId="a9">
    <w:name w:val="Hyperlink"/>
    <w:basedOn w:val="a0"/>
    <w:uiPriority w:val="99"/>
    <w:rsid w:val="00D50B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6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lsnet.ru" TargetMode="External"/><Relationship Id="rId4" Type="http://schemas.openxmlformats.org/officeDocument/2006/relationships/hyperlink" Target="http://www.gals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1313</Words>
  <Characters>9345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2016-04-06T06:39:00Z</cp:lastPrinted>
  <dcterms:created xsi:type="dcterms:W3CDTF">2016-03-22T12:41:00Z</dcterms:created>
  <dcterms:modified xsi:type="dcterms:W3CDTF">2016-11-22T07:53:00Z</dcterms:modified>
</cp:coreProperties>
</file>